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6EC3F" w14:textId="77777777" w:rsidR="00AA4CE4" w:rsidRPr="00871017" w:rsidRDefault="00AA4CE4">
      <w:pPr>
        <w:rPr>
          <w:rFonts w:ascii="Comic Sans MS" w:hAnsi="Comic Sans MS"/>
          <w:sz w:val="18"/>
          <w:szCs w:val="18"/>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452"/>
      </w:tblGrid>
      <w:tr w:rsidR="00A14EB3" w:rsidRPr="00871017" w14:paraId="5B907BF6" w14:textId="77777777" w:rsidTr="005922F7">
        <w:tc>
          <w:tcPr>
            <w:tcW w:w="9720" w:type="dxa"/>
            <w:gridSpan w:val="2"/>
            <w:shd w:val="clear" w:color="auto" w:fill="CC99FF"/>
          </w:tcPr>
          <w:p w14:paraId="5A620633" w14:textId="77777777" w:rsidR="00AA4CE4" w:rsidRPr="00FF4E5A" w:rsidRDefault="00AA4CE4" w:rsidP="0082248D">
            <w:pPr>
              <w:jc w:val="center"/>
              <w:rPr>
                <w:rFonts w:ascii="Comic Sans MS" w:hAnsi="Comic Sans MS"/>
                <w:b/>
                <w:sz w:val="22"/>
                <w:szCs w:val="22"/>
              </w:rPr>
            </w:pPr>
            <w:r w:rsidRPr="00FF4E5A">
              <w:rPr>
                <w:rFonts w:ascii="Comic Sans MS" w:hAnsi="Comic Sans MS"/>
                <w:b/>
                <w:sz w:val="22"/>
                <w:szCs w:val="22"/>
              </w:rPr>
              <w:t>Grade 3</w:t>
            </w:r>
          </w:p>
          <w:p w14:paraId="7D94C025" w14:textId="77777777" w:rsidR="00A14EB3" w:rsidRPr="00FF4E5A" w:rsidRDefault="00DE6A3B" w:rsidP="0082248D">
            <w:pPr>
              <w:jc w:val="center"/>
              <w:rPr>
                <w:rFonts w:ascii="Comic Sans MS" w:hAnsi="Comic Sans MS"/>
                <w:b/>
                <w:sz w:val="22"/>
                <w:szCs w:val="22"/>
              </w:rPr>
            </w:pPr>
            <w:r w:rsidRPr="00FF4E5A">
              <w:rPr>
                <w:rFonts w:ascii="Comic Sans MS" w:hAnsi="Comic Sans MS"/>
                <w:b/>
                <w:sz w:val="22"/>
                <w:szCs w:val="22"/>
              </w:rPr>
              <w:t>Unit Overview</w:t>
            </w:r>
          </w:p>
          <w:p w14:paraId="4E9C41AD" w14:textId="440213A9" w:rsidR="00A14EB3" w:rsidRPr="00871017" w:rsidRDefault="00AE3359" w:rsidP="005148C0">
            <w:pPr>
              <w:jc w:val="center"/>
              <w:rPr>
                <w:rFonts w:ascii="Comic Sans MS" w:hAnsi="Comic Sans MS"/>
                <w:i/>
                <w:sz w:val="18"/>
                <w:szCs w:val="18"/>
              </w:rPr>
            </w:pPr>
            <w:r>
              <w:rPr>
                <w:rFonts w:ascii="Comic Sans MS" w:hAnsi="Comic Sans MS"/>
                <w:b/>
                <w:i/>
                <w:sz w:val="22"/>
                <w:szCs w:val="22"/>
              </w:rPr>
              <w:t>Writing Gripping Fictional Stories with Meaning and Significance</w:t>
            </w:r>
            <w:r w:rsidR="00F72938" w:rsidRPr="00FF4E5A">
              <w:rPr>
                <w:rFonts w:ascii="Comic Sans MS" w:hAnsi="Comic Sans MS"/>
                <w:b/>
                <w:i/>
                <w:sz w:val="22"/>
                <w:szCs w:val="22"/>
              </w:rPr>
              <w:t xml:space="preserve"> </w:t>
            </w:r>
          </w:p>
        </w:tc>
      </w:tr>
      <w:tr w:rsidR="00A14EB3" w:rsidRPr="00871017" w14:paraId="5396A079" w14:textId="77777777" w:rsidTr="0082248D">
        <w:tc>
          <w:tcPr>
            <w:tcW w:w="2268" w:type="dxa"/>
            <w:shd w:val="clear" w:color="auto" w:fill="auto"/>
          </w:tcPr>
          <w:p w14:paraId="50F07EB5" w14:textId="77777777" w:rsidR="00A14EB3" w:rsidRPr="00871017" w:rsidRDefault="00DE6A3B">
            <w:pPr>
              <w:rPr>
                <w:rFonts w:ascii="Comic Sans MS" w:hAnsi="Comic Sans MS"/>
                <w:b/>
                <w:sz w:val="22"/>
                <w:szCs w:val="22"/>
              </w:rPr>
            </w:pPr>
            <w:r w:rsidRPr="00871017">
              <w:rPr>
                <w:rFonts w:ascii="Comic Sans MS" w:hAnsi="Comic Sans MS"/>
                <w:b/>
                <w:sz w:val="22"/>
                <w:szCs w:val="22"/>
              </w:rPr>
              <w:t>Focus Teaching Points</w:t>
            </w:r>
          </w:p>
        </w:tc>
        <w:tc>
          <w:tcPr>
            <w:tcW w:w="7452" w:type="dxa"/>
            <w:shd w:val="clear" w:color="auto" w:fill="auto"/>
          </w:tcPr>
          <w:p w14:paraId="08EDC72B" w14:textId="142218BB" w:rsidR="00E22EA7" w:rsidRPr="00E22EA7" w:rsidRDefault="000B20C6" w:rsidP="00E22EA7">
            <w:pPr>
              <w:pStyle w:val="MediumGrid1-Accent21"/>
              <w:numPr>
                <w:ilvl w:val="0"/>
                <w:numId w:val="2"/>
              </w:numPr>
              <w:rPr>
                <w:rFonts w:ascii="Comic Sans MS" w:hAnsi="Comic Sans MS"/>
                <w:sz w:val="18"/>
                <w:szCs w:val="18"/>
              </w:rPr>
            </w:pPr>
            <w:r>
              <w:rPr>
                <w:rFonts w:ascii="Comic Sans MS" w:hAnsi="Comic Sans MS"/>
                <w:sz w:val="18"/>
                <w:szCs w:val="18"/>
              </w:rPr>
              <w:t>Generating</w:t>
            </w:r>
            <w:r w:rsidR="00E22EA7" w:rsidRPr="00E22EA7">
              <w:rPr>
                <w:rFonts w:ascii="Comic Sans MS" w:hAnsi="Comic Sans MS"/>
                <w:sz w:val="18"/>
                <w:szCs w:val="18"/>
              </w:rPr>
              <w:t xml:space="preserve"> ideas for </w:t>
            </w:r>
            <w:r>
              <w:rPr>
                <w:rFonts w:ascii="Comic Sans MS" w:hAnsi="Comic Sans MS"/>
                <w:sz w:val="18"/>
                <w:szCs w:val="18"/>
              </w:rPr>
              <w:t xml:space="preserve">Small Moment fictional stories—fictional </w:t>
            </w:r>
            <w:r w:rsidRPr="00A918BC">
              <w:rPr>
                <w:rFonts w:ascii="Comic Sans MS" w:hAnsi="Comic Sans MS"/>
                <w:i/>
                <w:sz w:val="18"/>
                <w:szCs w:val="18"/>
              </w:rPr>
              <w:t>episodes</w:t>
            </w:r>
            <w:r>
              <w:rPr>
                <w:rFonts w:ascii="Comic Sans MS" w:hAnsi="Comic Sans MS"/>
                <w:sz w:val="18"/>
                <w:szCs w:val="18"/>
              </w:rPr>
              <w:t>—in which a character encounters trouble and resolves it</w:t>
            </w:r>
          </w:p>
          <w:p w14:paraId="447CD4DA" w14:textId="578E27EC" w:rsidR="00483C37" w:rsidRDefault="00483C37" w:rsidP="00E22EA7">
            <w:pPr>
              <w:pStyle w:val="MediumGrid1-Accent21"/>
              <w:numPr>
                <w:ilvl w:val="0"/>
                <w:numId w:val="2"/>
              </w:numPr>
              <w:rPr>
                <w:rFonts w:ascii="Comic Sans MS" w:hAnsi="Comic Sans MS"/>
                <w:sz w:val="18"/>
                <w:szCs w:val="18"/>
              </w:rPr>
            </w:pPr>
            <w:r>
              <w:rPr>
                <w:rFonts w:ascii="Comic Sans MS" w:hAnsi="Comic Sans MS"/>
                <w:sz w:val="18"/>
                <w:szCs w:val="18"/>
              </w:rPr>
              <w:t>Structuring stories to follow a story arc</w:t>
            </w:r>
          </w:p>
          <w:p w14:paraId="64D8F6EC" w14:textId="688AA4A1" w:rsidR="00483C37" w:rsidRDefault="00483C37" w:rsidP="00483C37">
            <w:pPr>
              <w:pStyle w:val="MediumGrid1-Accent21"/>
              <w:numPr>
                <w:ilvl w:val="0"/>
                <w:numId w:val="2"/>
              </w:numPr>
              <w:rPr>
                <w:rFonts w:ascii="Comic Sans MS" w:hAnsi="Comic Sans MS"/>
                <w:sz w:val="18"/>
                <w:szCs w:val="18"/>
              </w:rPr>
            </w:pPr>
            <w:r>
              <w:rPr>
                <w:rFonts w:ascii="Comic Sans MS" w:hAnsi="Comic Sans MS"/>
                <w:sz w:val="18"/>
                <w:szCs w:val="18"/>
              </w:rPr>
              <w:t xml:space="preserve">Using story language, including </w:t>
            </w:r>
            <w:r w:rsidR="00FC0DBB">
              <w:rPr>
                <w:rFonts w:ascii="Comic Sans MS" w:hAnsi="Comic Sans MS"/>
                <w:sz w:val="18"/>
                <w:szCs w:val="18"/>
              </w:rPr>
              <w:t xml:space="preserve">language </w:t>
            </w:r>
            <w:r>
              <w:rPr>
                <w:rFonts w:ascii="Comic Sans MS" w:hAnsi="Comic Sans MS"/>
                <w:sz w:val="18"/>
                <w:szCs w:val="18"/>
              </w:rPr>
              <w:t>to illustrate the passage of time</w:t>
            </w:r>
          </w:p>
          <w:p w14:paraId="6FE23418" w14:textId="07DDE87E" w:rsidR="00483C37" w:rsidRDefault="00483C37" w:rsidP="00483C37">
            <w:pPr>
              <w:pStyle w:val="MediumGrid1-Accent21"/>
              <w:numPr>
                <w:ilvl w:val="0"/>
                <w:numId w:val="2"/>
              </w:numPr>
              <w:rPr>
                <w:rFonts w:ascii="Comic Sans MS" w:hAnsi="Comic Sans MS"/>
                <w:sz w:val="18"/>
                <w:szCs w:val="18"/>
              </w:rPr>
            </w:pPr>
            <w:r>
              <w:rPr>
                <w:rFonts w:ascii="Comic Sans MS" w:hAnsi="Comic Sans MS"/>
                <w:sz w:val="18"/>
                <w:szCs w:val="18"/>
              </w:rPr>
              <w:t>Focusing stories on one or two realistic characters</w:t>
            </w:r>
          </w:p>
          <w:p w14:paraId="672CCC17" w14:textId="3265EFAE" w:rsidR="00483C37" w:rsidRDefault="00483C37" w:rsidP="00483C37">
            <w:pPr>
              <w:pStyle w:val="MediumGrid1-Accent21"/>
              <w:numPr>
                <w:ilvl w:val="0"/>
                <w:numId w:val="2"/>
              </w:numPr>
              <w:rPr>
                <w:rFonts w:ascii="Comic Sans MS" w:hAnsi="Comic Sans MS"/>
                <w:sz w:val="18"/>
                <w:szCs w:val="18"/>
              </w:rPr>
            </w:pPr>
            <w:r>
              <w:rPr>
                <w:rFonts w:ascii="Comic Sans MS" w:hAnsi="Comic Sans MS"/>
                <w:sz w:val="18"/>
                <w:szCs w:val="18"/>
              </w:rPr>
              <w:t>Telling stories aloud in preparation for writing</w:t>
            </w:r>
          </w:p>
          <w:p w14:paraId="092E19AC" w14:textId="489B9E65" w:rsidR="00483C37" w:rsidRPr="00483C37" w:rsidRDefault="00483C37" w:rsidP="00483C37">
            <w:pPr>
              <w:pStyle w:val="MediumGrid1-Accent21"/>
              <w:numPr>
                <w:ilvl w:val="0"/>
                <w:numId w:val="2"/>
              </w:numPr>
              <w:rPr>
                <w:rFonts w:ascii="Comic Sans MS" w:hAnsi="Comic Sans MS"/>
                <w:sz w:val="18"/>
                <w:szCs w:val="18"/>
              </w:rPr>
            </w:pPr>
            <w:r>
              <w:rPr>
                <w:rFonts w:ascii="Comic Sans MS" w:hAnsi="Comic Sans MS"/>
                <w:sz w:val="18"/>
                <w:szCs w:val="18"/>
              </w:rPr>
              <w:t>Telling and writing stories bit-by-bit to build tension</w:t>
            </w:r>
          </w:p>
          <w:p w14:paraId="4CF870AA" w14:textId="77777777" w:rsidR="00564B32" w:rsidRDefault="00483C37" w:rsidP="00E22EA7">
            <w:pPr>
              <w:numPr>
                <w:ilvl w:val="0"/>
                <w:numId w:val="2"/>
              </w:numPr>
              <w:rPr>
                <w:rFonts w:ascii="Comic Sans MS" w:hAnsi="Comic Sans MS"/>
                <w:sz w:val="18"/>
                <w:szCs w:val="18"/>
              </w:rPr>
            </w:pPr>
            <w:r>
              <w:rPr>
                <w:rFonts w:ascii="Comic Sans MS" w:hAnsi="Comic Sans MS"/>
                <w:sz w:val="18"/>
                <w:szCs w:val="18"/>
              </w:rPr>
              <w:t>Writing sequenced stories that unfold through “reliving or envisioning events”</w:t>
            </w:r>
          </w:p>
          <w:p w14:paraId="7206F881" w14:textId="77777777" w:rsidR="00483C37" w:rsidRDefault="00483C37" w:rsidP="00E22EA7">
            <w:pPr>
              <w:numPr>
                <w:ilvl w:val="0"/>
                <w:numId w:val="2"/>
              </w:numPr>
              <w:rPr>
                <w:rFonts w:ascii="Comic Sans MS" w:hAnsi="Comic Sans MS"/>
                <w:sz w:val="18"/>
                <w:szCs w:val="18"/>
              </w:rPr>
            </w:pPr>
            <w:r>
              <w:rPr>
                <w:rFonts w:ascii="Comic Sans MS" w:hAnsi="Comic Sans MS"/>
                <w:sz w:val="18"/>
                <w:szCs w:val="18"/>
              </w:rPr>
              <w:t>Using action, dialogue, thoughts and feelings</w:t>
            </w:r>
          </w:p>
          <w:p w14:paraId="76701D55" w14:textId="1EB914FC" w:rsidR="00483C37" w:rsidRDefault="00483C37" w:rsidP="00E22EA7">
            <w:pPr>
              <w:numPr>
                <w:ilvl w:val="0"/>
                <w:numId w:val="2"/>
              </w:numPr>
              <w:rPr>
                <w:rFonts w:ascii="Comic Sans MS" w:hAnsi="Comic Sans MS"/>
                <w:sz w:val="18"/>
                <w:szCs w:val="18"/>
              </w:rPr>
            </w:pPr>
            <w:r>
              <w:rPr>
                <w:rFonts w:ascii="Comic Sans MS" w:hAnsi="Comic Sans MS"/>
                <w:sz w:val="18"/>
                <w:szCs w:val="18"/>
              </w:rPr>
              <w:t>Showing not Telling</w:t>
            </w:r>
            <w:r w:rsidR="00FC0DBB">
              <w:rPr>
                <w:rFonts w:ascii="Comic Sans MS" w:hAnsi="Comic Sans MS"/>
                <w:sz w:val="18"/>
                <w:szCs w:val="18"/>
              </w:rPr>
              <w:t>, particular</w:t>
            </w:r>
            <w:r w:rsidR="00AE3359">
              <w:rPr>
                <w:rFonts w:ascii="Comic Sans MS" w:hAnsi="Comic Sans MS"/>
                <w:sz w:val="18"/>
                <w:szCs w:val="18"/>
              </w:rPr>
              <w:t>ly</w:t>
            </w:r>
            <w:r w:rsidR="00FC0DBB">
              <w:rPr>
                <w:rFonts w:ascii="Comic Sans MS" w:hAnsi="Comic Sans MS"/>
                <w:sz w:val="18"/>
                <w:szCs w:val="18"/>
              </w:rPr>
              <w:t xml:space="preserve"> related to character development</w:t>
            </w:r>
          </w:p>
          <w:p w14:paraId="4464749E" w14:textId="77777777" w:rsidR="00483C37" w:rsidRDefault="00483C37" w:rsidP="00FC0DBB">
            <w:pPr>
              <w:numPr>
                <w:ilvl w:val="0"/>
                <w:numId w:val="2"/>
              </w:numPr>
              <w:rPr>
                <w:rFonts w:ascii="Comic Sans MS" w:hAnsi="Comic Sans MS"/>
                <w:sz w:val="18"/>
                <w:szCs w:val="18"/>
              </w:rPr>
            </w:pPr>
            <w:r>
              <w:rPr>
                <w:rFonts w:ascii="Comic Sans MS" w:hAnsi="Comic Sans MS"/>
                <w:sz w:val="18"/>
                <w:szCs w:val="18"/>
              </w:rPr>
              <w:t>Creating tension by including obstacles, problems and challenging situations</w:t>
            </w:r>
          </w:p>
          <w:p w14:paraId="33AA134E" w14:textId="12071CAB" w:rsidR="00FC0DBB" w:rsidRDefault="00FC0DBB" w:rsidP="00FC0DBB">
            <w:pPr>
              <w:numPr>
                <w:ilvl w:val="0"/>
                <w:numId w:val="2"/>
              </w:numPr>
              <w:rPr>
                <w:rFonts w:ascii="Comic Sans MS" w:hAnsi="Comic Sans MS"/>
                <w:sz w:val="18"/>
                <w:szCs w:val="18"/>
              </w:rPr>
            </w:pPr>
            <w:r>
              <w:rPr>
                <w:rFonts w:ascii="Comic Sans MS" w:hAnsi="Comic Sans MS"/>
                <w:sz w:val="18"/>
                <w:szCs w:val="18"/>
              </w:rPr>
              <w:t>Revising for leads and endings that send a message (reveal a lesson)</w:t>
            </w:r>
          </w:p>
          <w:p w14:paraId="1EB376DF" w14:textId="77777777" w:rsidR="00FC0DBB" w:rsidRDefault="00FC0DBB" w:rsidP="00FC0DBB">
            <w:pPr>
              <w:numPr>
                <w:ilvl w:val="0"/>
                <w:numId w:val="2"/>
              </w:numPr>
              <w:rPr>
                <w:rFonts w:ascii="Comic Sans MS" w:hAnsi="Comic Sans MS"/>
                <w:sz w:val="18"/>
                <w:szCs w:val="18"/>
              </w:rPr>
            </w:pPr>
            <w:r>
              <w:rPr>
                <w:rFonts w:ascii="Comic Sans MS" w:hAnsi="Comic Sans MS"/>
                <w:sz w:val="18"/>
                <w:szCs w:val="18"/>
              </w:rPr>
              <w:t>Editing</w:t>
            </w:r>
          </w:p>
          <w:p w14:paraId="16FBC3E3" w14:textId="79C111E5" w:rsidR="00FC0DBB" w:rsidRPr="00544B2C" w:rsidRDefault="00FC0DBB" w:rsidP="00FC0DBB">
            <w:pPr>
              <w:numPr>
                <w:ilvl w:val="0"/>
                <w:numId w:val="2"/>
              </w:numPr>
              <w:rPr>
                <w:rFonts w:ascii="Comic Sans MS" w:hAnsi="Comic Sans MS"/>
                <w:sz w:val="18"/>
                <w:szCs w:val="18"/>
              </w:rPr>
            </w:pPr>
            <w:r>
              <w:rPr>
                <w:rFonts w:ascii="Comic Sans MS" w:hAnsi="Comic Sans MS"/>
                <w:sz w:val="18"/>
                <w:szCs w:val="18"/>
              </w:rPr>
              <w:t>Publishing and Celebrating</w:t>
            </w:r>
          </w:p>
        </w:tc>
      </w:tr>
      <w:tr w:rsidR="00DE6A3B" w:rsidRPr="00871017" w14:paraId="79D771EC" w14:textId="77777777" w:rsidTr="0082248D">
        <w:tc>
          <w:tcPr>
            <w:tcW w:w="2268" w:type="dxa"/>
            <w:shd w:val="clear" w:color="auto" w:fill="auto"/>
          </w:tcPr>
          <w:p w14:paraId="549726F6" w14:textId="65E41330" w:rsidR="00DE6A3B" w:rsidRPr="00871017" w:rsidRDefault="00DE6A3B">
            <w:pPr>
              <w:rPr>
                <w:rFonts w:ascii="Comic Sans MS" w:hAnsi="Comic Sans MS"/>
                <w:b/>
                <w:sz w:val="22"/>
                <w:szCs w:val="22"/>
              </w:rPr>
            </w:pPr>
            <w:r w:rsidRPr="00871017">
              <w:rPr>
                <w:rFonts w:ascii="Comic Sans MS" w:hAnsi="Comic Sans MS"/>
                <w:b/>
                <w:sz w:val="22"/>
                <w:szCs w:val="22"/>
              </w:rPr>
              <w:t>Key CCSS Standards</w:t>
            </w:r>
          </w:p>
        </w:tc>
        <w:tc>
          <w:tcPr>
            <w:tcW w:w="7452" w:type="dxa"/>
            <w:shd w:val="clear" w:color="auto" w:fill="auto"/>
          </w:tcPr>
          <w:p w14:paraId="45BE7F83" w14:textId="77777777" w:rsidR="00CD0E2C" w:rsidRPr="00544B2C" w:rsidRDefault="00CD0E2C" w:rsidP="00CD0E2C">
            <w:pPr>
              <w:rPr>
                <w:rFonts w:ascii="Comic Sans MS" w:hAnsi="Comic Sans MS"/>
                <w:b/>
                <w:i/>
                <w:sz w:val="18"/>
                <w:szCs w:val="18"/>
              </w:rPr>
            </w:pPr>
            <w:r w:rsidRPr="00544B2C">
              <w:rPr>
                <w:rFonts w:ascii="Comic Sans MS" w:hAnsi="Comic Sans MS"/>
                <w:b/>
                <w:i/>
                <w:sz w:val="18"/>
                <w:szCs w:val="18"/>
              </w:rPr>
              <w:t>Writing Standards</w:t>
            </w:r>
            <w:r w:rsidRPr="00544B2C">
              <w:rPr>
                <w:rFonts w:ascii="Comic Sans MS" w:hAnsi="Comic Sans MS"/>
                <w:i/>
                <w:sz w:val="18"/>
                <w:szCs w:val="18"/>
              </w:rPr>
              <w:t xml:space="preserve"> </w:t>
            </w:r>
            <w:r w:rsidRPr="00544B2C">
              <w:rPr>
                <w:rFonts w:ascii="Comic Sans MS" w:hAnsi="Comic Sans MS"/>
                <w:b/>
                <w:i/>
                <w:sz w:val="18"/>
                <w:szCs w:val="18"/>
              </w:rPr>
              <w:t>(W)</w:t>
            </w:r>
          </w:p>
          <w:p w14:paraId="382E9DC1" w14:textId="77777777" w:rsidR="00CD0E2C" w:rsidRPr="00544B2C" w:rsidRDefault="00CD0E2C" w:rsidP="00CD0E2C">
            <w:pPr>
              <w:numPr>
                <w:ilvl w:val="0"/>
                <w:numId w:val="2"/>
              </w:numPr>
              <w:rPr>
                <w:rFonts w:ascii="Comic Sans MS" w:hAnsi="Comic Sans MS"/>
                <w:i/>
                <w:sz w:val="18"/>
                <w:szCs w:val="18"/>
              </w:rPr>
            </w:pPr>
            <w:r w:rsidRPr="00544B2C">
              <w:rPr>
                <w:rFonts w:ascii="Comic Sans MS" w:hAnsi="Comic Sans MS"/>
                <w:i/>
                <w:sz w:val="18"/>
                <w:szCs w:val="18"/>
              </w:rPr>
              <w:t xml:space="preserve"> 3, 3a-d, 4, 5, 6, 7, 8, 10</w:t>
            </w:r>
          </w:p>
          <w:p w14:paraId="6F66D4CB" w14:textId="77777777" w:rsidR="00CD0E2C" w:rsidRPr="00544B2C" w:rsidRDefault="00CD0E2C" w:rsidP="00CD0E2C">
            <w:pPr>
              <w:rPr>
                <w:rFonts w:ascii="Comic Sans MS" w:hAnsi="Comic Sans MS"/>
                <w:b/>
                <w:i/>
                <w:sz w:val="18"/>
                <w:szCs w:val="18"/>
              </w:rPr>
            </w:pPr>
            <w:r w:rsidRPr="00544B2C">
              <w:rPr>
                <w:rFonts w:ascii="Comic Sans MS" w:hAnsi="Comic Sans MS"/>
                <w:b/>
                <w:i/>
                <w:sz w:val="18"/>
                <w:szCs w:val="18"/>
              </w:rPr>
              <w:t>Language Standards (L)</w:t>
            </w:r>
          </w:p>
          <w:p w14:paraId="56FE6E39" w14:textId="77777777" w:rsidR="00AA4CE4" w:rsidRPr="00862813" w:rsidRDefault="00CD0E2C" w:rsidP="00CD0E2C">
            <w:pPr>
              <w:numPr>
                <w:ilvl w:val="0"/>
                <w:numId w:val="2"/>
              </w:numPr>
              <w:rPr>
                <w:rFonts w:ascii="Comic Sans MS" w:hAnsi="Comic Sans MS"/>
                <w:i/>
                <w:sz w:val="18"/>
                <w:szCs w:val="18"/>
              </w:rPr>
            </w:pPr>
            <w:r w:rsidRPr="00544B2C">
              <w:rPr>
                <w:rFonts w:ascii="Comic Sans MS" w:hAnsi="Comic Sans MS"/>
                <w:i/>
                <w:sz w:val="18"/>
                <w:szCs w:val="18"/>
              </w:rPr>
              <w:t>1,1a-I, 2, 2a-g, 3, 3a-b, 4, 4a-d, 5, 5a-c, 6</w:t>
            </w:r>
          </w:p>
        </w:tc>
      </w:tr>
      <w:tr w:rsidR="00A14EB3" w:rsidRPr="00871017" w14:paraId="34B47ED9" w14:textId="77777777" w:rsidTr="0082248D">
        <w:tc>
          <w:tcPr>
            <w:tcW w:w="2268" w:type="dxa"/>
            <w:shd w:val="clear" w:color="auto" w:fill="auto"/>
          </w:tcPr>
          <w:p w14:paraId="593A562E" w14:textId="77777777" w:rsidR="00A14EB3" w:rsidRPr="00871017" w:rsidRDefault="00A14EB3">
            <w:pPr>
              <w:rPr>
                <w:rFonts w:ascii="Comic Sans MS" w:hAnsi="Comic Sans MS"/>
                <w:b/>
                <w:sz w:val="22"/>
                <w:szCs w:val="22"/>
              </w:rPr>
            </w:pPr>
            <w:r w:rsidRPr="00871017">
              <w:rPr>
                <w:rFonts w:ascii="Comic Sans MS" w:hAnsi="Comic Sans MS"/>
                <w:b/>
                <w:sz w:val="22"/>
                <w:szCs w:val="22"/>
              </w:rPr>
              <w:t>Bends in the Road</w:t>
            </w:r>
          </w:p>
        </w:tc>
        <w:tc>
          <w:tcPr>
            <w:tcW w:w="7452" w:type="dxa"/>
            <w:shd w:val="clear" w:color="auto" w:fill="auto"/>
          </w:tcPr>
          <w:p w14:paraId="7869D527" w14:textId="154A5879" w:rsidR="002229C2" w:rsidRDefault="00253A03" w:rsidP="00B7651A">
            <w:pPr>
              <w:numPr>
                <w:ilvl w:val="0"/>
                <w:numId w:val="1"/>
              </w:numPr>
              <w:rPr>
                <w:rFonts w:ascii="Comic Sans MS" w:hAnsi="Comic Sans MS"/>
                <w:sz w:val="18"/>
                <w:szCs w:val="18"/>
              </w:rPr>
            </w:pPr>
            <w:r>
              <w:rPr>
                <w:rFonts w:ascii="Comic Sans MS" w:hAnsi="Comic Sans MS"/>
                <w:sz w:val="18"/>
                <w:szCs w:val="18"/>
              </w:rPr>
              <w:t>Thinking of a character and of small moment stories for that character: generating and writing several short fiction books</w:t>
            </w:r>
          </w:p>
          <w:p w14:paraId="5379D8FC" w14:textId="6030C50A" w:rsidR="00253A03" w:rsidRDefault="00253A03" w:rsidP="00B7651A">
            <w:pPr>
              <w:numPr>
                <w:ilvl w:val="0"/>
                <w:numId w:val="1"/>
              </w:numPr>
              <w:rPr>
                <w:rFonts w:ascii="Comic Sans MS" w:hAnsi="Comic Sans MS"/>
                <w:sz w:val="18"/>
                <w:szCs w:val="18"/>
              </w:rPr>
            </w:pPr>
            <w:r>
              <w:rPr>
                <w:rFonts w:ascii="Comic Sans MS" w:hAnsi="Comic Sans MS"/>
                <w:sz w:val="18"/>
                <w:szCs w:val="18"/>
              </w:rPr>
              <w:t>Revising with intention: pulling readers to the edges of their seats</w:t>
            </w:r>
          </w:p>
          <w:p w14:paraId="2A9BC3D5" w14:textId="282E5A49" w:rsidR="00253A03" w:rsidRPr="005F4CBD" w:rsidRDefault="00253A03" w:rsidP="00B7651A">
            <w:pPr>
              <w:numPr>
                <w:ilvl w:val="0"/>
                <w:numId w:val="1"/>
              </w:numPr>
              <w:rPr>
                <w:rFonts w:ascii="Comic Sans MS" w:hAnsi="Comic Sans MS"/>
                <w:sz w:val="18"/>
                <w:szCs w:val="18"/>
              </w:rPr>
            </w:pPr>
            <w:r>
              <w:rPr>
                <w:rFonts w:ascii="Comic Sans MS" w:hAnsi="Comic Sans MS"/>
                <w:sz w:val="18"/>
                <w:szCs w:val="18"/>
              </w:rPr>
              <w:t>Repeating the process and accumulating lessons along the way</w:t>
            </w:r>
          </w:p>
        </w:tc>
      </w:tr>
      <w:tr w:rsidR="002A59CB" w:rsidRPr="00871017" w14:paraId="255C0D7A" w14:textId="77777777" w:rsidTr="002A59CB">
        <w:tc>
          <w:tcPr>
            <w:tcW w:w="2268" w:type="dxa"/>
            <w:shd w:val="clear" w:color="auto" w:fill="auto"/>
          </w:tcPr>
          <w:p w14:paraId="4DC23F17" w14:textId="04861DB5" w:rsidR="002A59CB" w:rsidRPr="00871017" w:rsidRDefault="002A59CB" w:rsidP="002A59CB">
            <w:pPr>
              <w:rPr>
                <w:rFonts w:ascii="Comic Sans MS" w:hAnsi="Comic Sans MS"/>
                <w:b/>
                <w:sz w:val="22"/>
                <w:szCs w:val="22"/>
              </w:rPr>
            </w:pPr>
            <w:r w:rsidRPr="00871017">
              <w:rPr>
                <w:rFonts w:ascii="Comic Sans MS" w:hAnsi="Comic Sans MS"/>
                <w:b/>
                <w:sz w:val="22"/>
                <w:szCs w:val="22"/>
              </w:rPr>
              <w:t>Recommended Professional Resource</w:t>
            </w:r>
            <w:r>
              <w:rPr>
                <w:rFonts w:ascii="Comic Sans MS" w:hAnsi="Comic Sans MS"/>
                <w:b/>
                <w:sz w:val="22"/>
                <w:szCs w:val="22"/>
              </w:rPr>
              <w:t>(s)</w:t>
            </w:r>
            <w:r w:rsidRPr="00871017">
              <w:rPr>
                <w:rFonts w:ascii="Comic Sans MS" w:hAnsi="Comic Sans MS"/>
                <w:b/>
                <w:sz w:val="22"/>
                <w:szCs w:val="22"/>
              </w:rPr>
              <w:t xml:space="preserve"> to Guide Instruction</w:t>
            </w:r>
          </w:p>
        </w:tc>
        <w:tc>
          <w:tcPr>
            <w:tcW w:w="7452" w:type="dxa"/>
            <w:shd w:val="clear" w:color="auto" w:fill="auto"/>
          </w:tcPr>
          <w:p w14:paraId="29E73153" w14:textId="09735B08" w:rsidR="002A59CB" w:rsidRPr="00C5073D" w:rsidRDefault="00253A03" w:rsidP="002A59CB">
            <w:pPr>
              <w:pStyle w:val="ListParagraph"/>
              <w:widowControl w:val="0"/>
              <w:numPr>
                <w:ilvl w:val="0"/>
                <w:numId w:val="4"/>
              </w:numPr>
              <w:autoSpaceDE w:val="0"/>
              <w:autoSpaceDN w:val="0"/>
              <w:adjustRightInd w:val="0"/>
              <w:rPr>
                <w:rFonts w:ascii="Comic Sans MS" w:hAnsi="Comic Sans MS"/>
                <w:sz w:val="18"/>
                <w:szCs w:val="18"/>
              </w:rPr>
            </w:pPr>
            <w:r>
              <w:rPr>
                <w:rFonts w:ascii="Comic Sans MS" w:hAnsi="Comic Sans MS"/>
                <w:sz w:val="18"/>
                <w:szCs w:val="18"/>
              </w:rPr>
              <w:t xml:space="preserve">“Writing Gripping Fictional Stories with Meaning and Significance” from the </w:t>
            </w:r>
            <w:proofErr w:type="gramStart"/>
            <w:r w:rsidRPr="00253A03">
              <w:rPr>
                <w:rFonts w:ascii="Comic Sans MS" w:hAnsi="Comic Sans MS"/>
                <w:i/>
                <w:sz w:val="18"/>
                <w:szCs w:val="18"/>
              </w:rPr>
              <w:t>If.</w:t>
            </w:r>
            <w:proofErr w:type="gramEnd"/>
            <w:r w:rsidRPr="00253A03">
              <w:rPr>
                <w:rFonts w:ascii="Comic Sans MS" w:hAnsi="Comic Sans MS"/>
                <w:i/>
                <w:sz w:val="18"/>
                <w:szCs w:val="18"/>
              </w:rPr>
              <w:t xml:space="preserve"> . .Then. . .Curriculum, Grade 3</w:t>
            </w:r>
            <w:r>
              <w:rPr>
                <w:rFonts w:ascii="Comic Sans MS" w:hAnsi="Comic Sans MS"/>
                <w:sz w:val="18"/>
                <w:szCs w:val="18"/>
              </w:rPr>
              <w:t xml:space="preserve"> in </w:t>
            </w:r>
            <w:r w:rsidRPr="00253A03">
              <w:rPr>
                <w:rFonts w:ascii="Comic Sans MS" w:hAnsi="Comic Sans MS"/>
                <w:i/>
                <w:sz w:val="18"/>
                <w:szCs w:val="18"/>
              </w:rPr>
              <w:t>Units of Study in Opinion, Information, and Narrative Writing</w:t>
            </w:r>
            <w:r>
              <w:rPr>
                <w:rFonts w:ascii="Comic Sans MS" w:hAnsi="Comic Sans MS"/>
                <w:i/>
                <w:sz w:val="18"/>
                <w:szCs w:val="18"/>
              </w:rPr>
              <w:t xml:space="preserve"> (2013) </w:t>
            </w:r>
            <w:r>
              <w:rPr>
                <w:rFonts w:ascii="Comic Sans MS" w:hAnsi="Comic Sans MS"/>
                <w:sz w:val="18"/>
                <w:szCs w:val="18"/>
              </w:rPr>
              <w:t>by Lucy Calkins and Julia Mooney</w:t>
            </w:r>
            <w:r w:rsidRPr="00253A03">
              <w:rPr>
                <w:rFonts w:ascii="Comic Sans MS" w:hAnsi="Comic Sans MS"/>
                <w:i/>
                <w:sz w:val="18"/>
                <w:szCs w:val="18"/>
              </w:rPr>
              <w:t>.</w:t>
            </w:r>
          </w:p>
        </w:tc>
      </w:tr>
      <w:tr w:rsidR="002A59CB" w:rsidRPr="00871017" w14:paraId="6F2A536F" w14:textId="77777777" w:rsidTr="002A59CB">
        <w:tc>
          <w:tcPr>
            <w:tcW w:w="2268" w:type="dxa"/>
            <w:shd w:val="clear" w:color="auto" w:fill="auto"/>
          </w:tcPr>
          <w:p w14:paraId="577DD05E" w14:textId="77777777" w:rsidR="002A59CB" w:rsidRPr="0067272C" w:rsidRDefault="002A59CB" w:rsidP="002A59CB">
            <w:pPr>
              <w:rPr>
                <w:rFonts w:ascii="Comic Sans MS" w:hAnsi="Comic Sans MS"/>
                <w:b/>
                <w:sz w:val="22"/>
                <w:szCs w:val="22"/>
              </w:rPr>
            </w:pPr>
            <w:r w:rsidRPr="0067272C">
              <w:rPr>
                <w:rFonts w:ascii="Comic Sans MS" w:hAnsi="Comic Sans MS"/>
                <w:b/>
                <w:sz w:val="22"/>
                <w:szCs w:val="22"/>
              </w:rPr>
              <w:t>Recommended Anchor/Mentor Texts</w:t>
            </w:r>
          </w:p>
        </w:tc>
        <w:tc>
          <w:tcPr>
            <w:tcW w:w="7452" w:type="dxa"/>
            <w:shd w:val="clear" w:color="auto" w:fill="auto"/>
          </w:tcPr>
          <w:p w14:paraId="09AD9294" w14:textId="5E4869F3" w:rsidR="000B20C6" w:rsidRDefault="000B20C6" w:rsidP="002A59CB">
            <w:pPr>
              <w:numPr>
                <w:ilvl w:val="0"/>
                <w:numId w:val="19"/>
              </w:numPr>
              <w:rPr>
                <w:rFonts w:ascii="Comic Sans MS" w:hAnsi="Comic Sans MS"/>
                <w:color w:val="000000"/>
                <w:sz w:val="18"/>
                <w:szCs w:val="18"/>
              </w:rPr>
            </w:pPr>
            <w:r>
              <w:rPr>
                <w:rFonts w:ascii="Comic Sans MS" w:hAnsi="Comic Sans MS"/>
                <w:color w:val="000000"/>
                <w:sz w:val="18"/>
                <w:szCs w:val="18"/>
              </w:rPr>
              <w:t xml:space="preserve">Suggestions of mentor texts that keep readers on the edge of their seats include: </w:t>
            </w:r>
            <w:r w:rsidRPr="000B20C6">
              <w:rPr>
                <w:rFonts w:ascii="Comic Sans MS" w:hAnsi="Comic Sans MS"/>
                <w:i/>
                <w:color w:val="000000"/>
                <w:sz w:val="18"/>
                <w:szCs w:val="18"/>
              </w:rPr>
              <w:t>Shortcut</w:t>
            </w:r>
            <w:r>
              <w:rPr>
                <w:rFonts w:ascii="Comic Sans MS" w:hAnsi="Comic Sans MS"/>
                <w:color w:val="000000"/>
                <w:sz w:val="18"/>
                <w:szCs w:val="18"/>
              </w:rPr>
              <w:t xml:space="preserve"> by Donald Crews; </w:t>
            </w:r>
            <w:r w:rsidRPr="000B20C6">
              <w:rPr>
                <w:rFonts w:ascii="Comic Sans MS" w:hAnsi="Comic Sans MS"/>
                <w:i/>
                <w:color w:val="000000"/>
                <w:sz w:val="18"/>
                <w:szCs w:val="18"/>
              </w:rPr>
              <w:t>The Ghost-Eye Tree</w:t>
            </w:r>
            <w:r>
              <w:rPr>
                <w:rFonts w:ascii="Comic Sans MS" w:hAnsi="Comic Sans MS"/>
                <w:color w:val="000000"/>
                <w:sz w:val="18"/>
                <w:szCs w:val="18"/>
              </w:rPr>
              <w:t xml:space="preserve">, by Bill Martin; </w:t>
            </w:r>
            <w:r w:rsidRPr="000B20C6">
              <w:rPr>
                <w:rFonts w:ascii="Comic Sans MS" w:hAnsi="Comic Sans MS"/>
                <w:i/>
                <w:color w:val="000000"/>
                <w:sz w:val="18"/>
                <w:szCs w:val="18"/>
              </w:rPr>
              <w:t>Koala Lou</w:t>
            </w:r>
            <w:r>
              <w:rPr>
                <w:rFonts w:ascii="Comic Sans MS" w:hAnsi="Comic Sans MS"/>
                <w:color w:val="000000"/>
                <w:sz w:val="18"/>
                <w:szCs w:val="18"/>
              </w:rPr>
              <w:t xml:space="preserve">, by </w:t>
            </w:r>
            <w:proofErr w:type="spellStart"/>
            <w:r>
              <w:rPr>
                <w:rFonts w:ascii="Comic Sans MS" w:hAnsi="Comic Sans MS"/>
                <w:color w:val="000000"/>
                <w:sz w:val="18"/>
                <w:szCs w:val="18"/>
              </w:rPr>
              <w:t>Mem</w:t>
            </w:r>
            <w:proofErr w:type="spellEnd"/>
            <w:r>
              <w:rPr>
                <w:rFonts w:ascii="Comic Sans MS" w:hAnsi="Comic Sans MS"/>
                <w:color w:val="000000"/>
                <w:sz w:val="18"/>
                <w:szCs w:val="18"/>
              </w:rPr>
              <w:t xml:space="preserve"> Fox and </w:t>
            </w:r>
            <w:r w:rsidRPr="000B20C6">
              <w:rPr>
                <w:rFonts w:ascii="Comic Sans MS" w:hAnsi="Comic Sans MS"/>
                <w:i/>
                <w:color w:val="000000"/>
                <w:sz w:val="18"/>
                <w:szCs w:val="18"/>
              </w:rPr>
              <w:t>Too Many Tamales</w:t>
            </w:r>
            <w:r>
              <w:rPr>
                <w:rFonts w:ascii="Comic Sans MS" w:hAnsi="Comic Sans MS"/>
                <w:color w:val="000000"/>
                <w:sz w:val="18"/>
                <w:szCs w:val="18"/>
              </w:rPr>
              <w:t xml:space="preserve">, by Gary Soto. </w:t>
            </w:r>
          </w:p>
          <w:p w14:paraId="7D5F9D89" w14:textId="2B3C4E3F" w:rsidR="00FC155E" w:rsidRDefault="002A59CB" w:rsidP="002A59CB">
            <w:pPr>
              <w:numPr>
                <w:ilvl w:val="0"/>
                <w:numId w:val="19"/>
              </w:numPr>
              <w:rPr>
                <w:rFonts w:ascii="Comic Sans MS" w:hAnsi="Comic Sans MS"/>
                <w:color w:val="000000"/>
                <w:sz w:val="18"/>
                <w:szCs w:val="18"/>
              </w:rPr>
            </w:pPr>
            <w:r w:rsidRPr="002A59CB">
              <w:rPr>
                <w:rFonts w:ascii="Comic Sans MS" w:hAnsi="Comic Sans MS"/>
                <w:color w:val="000000"/>
                <w:sz w:val="18"/>
                <w:szCs w:val="18"/>
              </w:rPr>
              <w:t xml:space="preserve">Picture books can illustrate qualities of fiction writing in an easily accessible way for all students.  Some </w:t>
            </w:r>
            <w:r w:rsidR="00A918BC">
              <w:rPr>
                <w:rFonts w:ascii="Comic Sans MS" w:hAnsi="Comic Sans MS"/>
                <w:color w:val="000000"/>
                <w:sz w:val="18"/>
                <w:szCs w:val="18"/>
              </w:rPr>
              <w:t xml:space="preserve">other </w:t>
            </w:r>
            <w:r w:rsidRPr="002A59CB">
              <w:rPr>
                <w:rFonts w:ascii="Comic Sans MS" w:hAnsi="Comic Sans MS"/>
                <w:color w:val="000000"/>
                <w:sz w:val="18"/>
                <w:szCs w:val="18"/>
              </w:rPr>
              <w:t xml:space="preserve">suggested examples of realistic fiction are: </w:t>
            </w:r>
          </w:p>
          <w:p w14:paraId="32BF2BAC" w14:textId="77777777" w:rsidR="00FC155E" w:rsidRDefault="002A59CB" w:rsidP="00FC155E">
            <w:pPr>
              <w:numPr>
                <w:ilvl w:val="1"/>
                <w:numId w:val="19"/>
              </w:numPr>
              <w:rPr>
                <w:rFonts w:ascii="Comic Sans MS" w:hAnsi="Comic Sans MS"/>
                <w:color w:val="000000"/>
                <w:sz w:val="18"/>
                <w:szCs w:val="18"/>
              </w:rPr>
            </w:pPr>
            <w:r w:rsidRPr="002A59CB">
              <w:rPr>
                <w:rFonts w:ascii="Comic Sans MS" w:hAnsi="Comic Sans MS"/>
                <w:i/>
                <w:color w:val="000000"/>
                <w:sz w:val="18"/>
                <w:szCs w:val="18"/>
              </w:rPr>
              <w:t>The Relatives Came</w:t>
            </w:r>
            <w:r w:rsidRPr="002A59CB">
              <w:rPr>
                <w:rFonts w:ascii="Comic Sans MS" w:hAnsi="Comic Sans MS"/>
                <w:color w:val="000000"/>
                <w:sz w:val="18"/>
                <w:szCs w:val="18"/>
              </w:rPr>
              <w:t xml:space="preserve"> by Cynthia </w:t>
            </w:r>
            <w:proofErr w:type="spellStart"/>
            <w:r w:rsidRPr="002A59CB">
              <w:rPr>
                <w:rFonts w:ascii="Comic Sans MS" w:hAnsi="Comic Sans MS"/>
                <w:color w:val="000000"/>
                <w:sz w:val="18"/>
                <w:szCs w:val="18"/>
              </w:rPr>
              <w:t>Rylant</w:t>
            </w:r>
            <w:proofErr w:type="spellEnd"/>
          </w:p>
          <w:p w14:paraId="10AF9831" w14:textId="6AFB37FA" w:rsidR="002A59CB" w:rsidRPr="002A59CB" w:rsidRDefault="002A59CB" w:rsidP="00FC155E">
            <w:pPr>
              <w:numPr>
                <w:ilvl w:val="1"/>
                <w:numId w:val="19"/>
              </w:numPr>
              <w:rPr>
                <w:rFonts w:ascii="Comic Sans MS" w:hAnsi="Comic Sans MS"/>
                <w:color w:val="000000"/>
                <w:sz w:val="18"/>
                <w:szCs w:val="18"/>
              </w:rPr>
            </w:pPr>
            <w:r w:rsidRPr="002A59CB">
              <w:rPr>
                <w:rFonts w:ascii="Comic Sans MS" w:hAnsi="Comic Sans MS"/>
                <w:i/>
                <w:color w:val="000000"/>
                <w:sz w:val="18"/>
                <w:szCs w:val="18"/>
              </w:rPr>
              <w:t xml:space="preserve">The Leaving Morning </w:t>
            </w:r>
            <w:r w:rsidRPr="002A59CB">
              <w:rPr>
                <w:rFonts w:ascii="Comic Sans MS" w:hAnsi="Comic Sans MS"/>
                <w:color w:val="000000"/>
                <w:sz w:val="18"/>
                <w:szCs w:val="18"/>
              </w:rPr>
              <w:t xml:space="preserve">by Angela Johnson.    </w:t>
            </w:r>
          </w:p>
          <w:p w14:paraId="429F7180" w14:textId="0A926BD8" w:rsidR="00FC155E" w:rsidRDefault="00FC155E" w:rsidP="002A59CB">
            <w:pPr>
              <w:numPr>
                <w:ilvl w:val="0"/>
                <w:numId w:val="19"/>
              </w:numPr>
              <w:rPr>
                <w:rFonts w:ascii="Comic Sans MS" w:hAnsi="Comic Sans MS"/>
                <w:color w:val="000000"/>
                <w:sz w:val="18"/>
                <w:szCs w:val="18"/>
              </w:rPr>
            </w:pPr>
            <w:r>
              <w:rPr>
                <w:rFonts w:ascii="Comic Sans MS" w:hAnsi="Comic Sans MS"/>
                <w:color w:val="000000"/>
                <w:sz w:val="18"/>
                <w:szCs w:val="18"/>
              </w:rPr>
              <w:t>Collections of</w:t>
            </w:r>
            <w:r w:rsidR="002A59CB" w:rsidRPr="002A59CB">
              <w:rPr>
                <w:rFonts w:ascii="Comic Sans MS" w:hAnsi="Comic Sans MS"/>
                <w:color w:val="000000"/>
                <w:sz w:val="18"/>
                <w:szCs w:val="18"/>
              </w:rPr>
              <w:t xml:space="preserve"> short stories </w:t>
            </w:r>
            <w:r>
              <w:rPr>
                <w:rFonts w:ascii="Comic Sans MS" w:hAnsi="Comic Sans MS"/>
                <w:color w:val="000000"/>
                <w:sz w:val="18"/>
                <w:szCs w:val="18"/>
              </w:rPr>
              <w:t>such as:</w:t>
            </w:r>
          </w:p>
          <w:p w14:paraId="3B6E54CF" w14:textId="2ABEDC0E" w:rsidR="002A59CB" w:rsidRPr="00FC155E" w:rsidRDefault="002A59CB" w:rsidP="00FC155E">
            <w:pPr>
              <w:numPr>
                <w:ilvl w:val="1"/>
                <w:numId w:val="19"/>
              </w:numPr>
              <w:rPr>
                <w:rFonts w:ascii="Comic Sans MS" w:hAnsi="Comic Sans MS"/>
                <w:color w:val="000000"/>
                <w:sz w:val="18"/>
                <w:szCs w:val="18"/>
              </w:rPr>
            </w:pPr>
            <w:r w:rsidRPr="002A59CB">
              <w:rPr>
                <w:rFonts w:ascii="Comic Sans MS" w:hAnsi="Comic Sans MS"/>
                <w:color w:val="000000"/>
                <w:sz w:val="18"/>
                <w:szCs w:val="18"/>
              </w:rPr>
              <w:t xml:space="preserve"> </w:t>
            </w:r>
            <w:r w:rsidRPr="002A59CB">
              <w:rPr>
                <w:rFonts w:ascii="Comic Sans MS" w:hAnsi="Comic Sans MS"/>
                <w:i/>
                <w:color w:val="000000"/>
                <w:sz w:val="18"/>
                <w:szCs w:val="18"/>
              </w:rPr>
              <w:t>Hey World, Here I Am</w:t>
            </w:r>
            <w:r w:rsidRPr="002A59CB">
              <w:rPr>
                <w:rFonts w:ascii="Comic Sans MS" w:hAnsi="Comic Sans MS"/>
                <w:color w:val="000000"/>
                <w:sz w:val="18"/>
                <w:szCs w:val="18"/>
              </w:rPr>
              <w:t xml:space="preserve"> by Jean Little</w:t>
            </w:r>
            <w:r w:rsidRPr="002A59CB">
              <w:rPr>
                <w:rFonts w:ascii="Comic Sans MS" w:hAnsi="Comic Sans MS"/>
                <w:i/>
                <w:color w:val="000000"/>
                <w:sz w:val="18"/>
                <w:szCs w:val="18"/>
              </w:rPr>
              <w:t xml:space="preserve"> </w:t>
            </w:r>
          </w:p>
          <w:p w14:paraId="073DB2F0" w14:textId="77777777" w:rsidR="002A59CB" w:rsidRDefault="002A59CB" w:rsidP="002A59CB">
            <w:pPr>
              <w:numPr>
                <w:ilvl w:val="0"/>
                <w:numId w:val="19"/>
              </w:numPr>
              <w:rPr>
                <w:rFonts w:ascii="Comic Sans MS" w:hAnsi="Comic Sans MS"/>
                <w:color w:val="000000"/>
                <w:sz w:val="18"/>
                <w:szCs w:val="18"/>
              </w:rPr>
            </w:pPr>
            <w:r w:rsidRPr="002A59CB">
              <w:rPr>
                <w:rFonts w:ascii="Comic Sans MS" w:hAnsi="Comic Sans MS"/>
                <w:color w:val="000000"/>
                <w:sz w:val="18"/>
                <w:szCs w:val="18"/>
              </w:rPr>
              <w:t>You may want to reference specific passages in any fiction books students are reading for literature discussions as well</w:t>
            </w:r>
            <w:r>
              <w:rPr>
                <w:rFonts w:ascii="Comic Sans MS" w:hAnsi="Comic Sans MS"/>
                <w:color w:val="000000"/>
                <w:sz w:val="18"/>
                <w:szCs w:val="18"/>
              </w:rPr>
              <w:t>.</w:t>
            </w:r>
          </w:p>
          <w:p w14:paraId="48689509" w14:textId="2A49C745" w:rsidR="00FC155E" w:rsidRPr="00FC155E" w:rsidRDefault="00FC155E" w:rsidP="00426756">
            <w:pPr>
              <w:numPr>
                <w:ilvl w:val="0"/>
                <w:numId w:val="19"/>
              </w:numPr>
              <w:rPr>
                <w:rFonts w:ascii="Comic Sans MS" w:hAnsi="Comic Sans MS"/>
                <w:color w:val="000000"/>
                <w:sz w:val="18"/>
                <w:szCs w:val="18"/>
              </w:rPr>
            </w:pPr>
            <w:r>
              <w:rPr>
                <w:rFonts w:ascii="Comic Sans MS" w:hAnsi="Comic Sans MS"/>
                <w:color w:val="000000"/>
                <w:sz w:val="18"/>
                <w:szCs w:val="18"/>
              </w:rPr>
              <w:t xml:space="preserve">One of the most powerful mentor texts for your students is often your own writing.  </w:t>
            </w:r>
            <w:r>
              <w:rPr>
                <w:rFonts w:ascii="Comic Sans MS" w:hAnsi="Comic Sans MS"/>
                <w:sz w:val="18"/>
                <w:szCs w:val="18"/>
              </w:rPr>
              <w:t xml:space="preserve">Use your own </w:t>
            </w:r>
            <w:r w:rsidRPr="002A59CB">
              <w:rPr>
                <w:rFonts w:ascii="Comic Sans MS" w:hAnsi="Comic Sans MS"/>
                <w:sz w:val="18"/>
                <w:szCs w:val="18"/>
              </w:rPr>
              <w:t xml:space="preserve">writing as well as a class piece of writing (written on chart paper or an overhead) throughout the unit to teach writing strategies.  Let these pieces build over time as the focus of your teaching shifts and you incorporate new techniques.  </w:t>
            </w:r>
          </w:p>
        </w:tc>
      </w:tr>
      <w:tr w:rsidR="00E26048" w:rsidRPr="00871017" w14:paraId="2DA03B66" w14:textId="77777777" w:rsidTr="00E26048">
        <w:tc>
          <w:tcPr>
            <w:tcW w:w="2268" w:type="dxa"/>
            <w:shd w:val="clear" w:color="auto" w:fill="auto"/>
          </w:tcPr>
          <w:p w14:paraId="0B7314B7" w14:textId="79D202C1" w:rsidR="00E26048" w:rsidRPr="002A59CB" w:rsidRDefault="00E26048" w:rsidP="00E26048">
            <w:pPr>
              <w:rPr>
                <w:rFonts w:ascii="Comic Sans MS" w:hAnsi="Comic Sans MS"/>
                <w:b/>
                <w:sz w:val="18"/>
                <w:szCs w:val="18"/>
              </w:rPr>
            </w:pPr>
            <w:r w:rsidRPr="002A59CB">
              <w:rPr>
                <w:rFonts w:ascii="Comic Sans MS" w:hAnsi="Comic Sans MS"/>
                <w:b/>
                <w:sz w:val="18"/>
                <w:szCs w:val="18"/>
              </w:rPr>
              <w:t>Tips to Consider</w:t>
            </w:r>
          </w:p>
        </w:tc>
        <w:tc>
          <w:tcPr>
            <w:tcW w:w="7452" w:type="dxa"/>
            <w:shd w:val="clear" w:color="auto" w:fill="auto"/>
          </w:tcPr>
          <w:p w14:paraId="7B7686BC" w14:textId="0A2CCADF" w:rsidR="00253A03" w:rsidRPr="00253A03" w:rsidRDefault="00253A03" w:rsidP="00253A03">
            <w:pPr>
              <w:spacing w:after="100" w:afterAutospacing="1"/>
              <w:rPr>
                <w:rFonts w:ascii="Comic Sans MS" w:hAnsi="Comic Sans MS"/>
                <w:i/>
                <w:sz w:val="18"/>
                <w:szCs w:val="18"/>
              </w:rPr>
            </w:pPr>
            <w:r w:rsidRPr="00253A03">
              <w:rPr>
                <w:rFonts w:ascii="Comic Sans MS" w:hAnsi="Comic Sans MS"/>
                <w:i/>
                <w:sz w:val="18"/>
                <w:szCs w:val="18"/>
              </w:rPr>
              <w:t xml:space="preserve">“This unit prioritizes story structure, spotlighting the plotting work that a short story writer does, emphasizing especially that a good story contains a scene (or small moment) or two and is told to build </w:t>
            </w:r>
            <w:r w:rsidRPr="00A918BC">
              <w:rPr>
                <w:rFonts w:ascii="Comic Sans MS" w:hAnsi="Comic Sans MS"/>
                <w:b/>
                <w:i/>
                <w:sz w:val="18"/>
                <w:szCs w:val="18"/>
              </w:rPr>
              <w:t>gripping tension</w:t>
            </w:r>
            <w:r w:rsidRPr="00253A03">
              <w:rPr>
                <w:rFonts w:ascii="Comic Sans MS" w:hAnsi="Comic Sans MS"/>
                <w:i/>
                <w:sz w:val="18"/>
                <w:szCs w:val="18"/>
              </w:rPr>
              <w:t>. The character wants something and encounters trouble en route to that something. For your children, you capture this combination of motivations and obstacles by characterizing the stories they’ll be writing as “edge-of-the-se</w:t>
            </w:r>
            <w:r w:rsidR="00A918BC">
              <w:rPr>
                <w:rFonts w:ascii="Comic Sans MS" w:hAnsi="Comic Sans MS"/>
                <w:i/>
                <w:sz w:val="18"/>
                <w:szCs w:val="18"/>
              </w:rPr>
              <w:t>at stories” or “trouble stories</w:t>
            </w:r>
            <w:r w:rsidRPr="00253A03">
              <w:rPr>
                <w:rFonts w:ascii="Comic Sans MS" w:hAnsi="Comic Sans MS"/>
                <w:i/>
                <w:sz w:val="18"/>
                <w:szCs w:val="18"/>
              </w:rPr>
              <w:t>”</w:t>
            </w:r>
            <w:r w:rsidR="00A918BC">
              <w:rPr>
                <w:rFonts w:ascii="Comic Sans MS" w:hAnsi="Comic Sans MS"/>
                <w:i/>
                <w:sz w:val="18"/>
                <w:szCs w:val="18"/>
              </w:rPr>
              <w:t xml:space="preserve"> </w:t>
            </w:r>
            <w:r w:rsidRPr="00253A03">
              <w:rPr>
                <w:rFonts w:ascii="Comic Sans MS" w:hAnsi="Comic Sans MS"/>
                <w:i/>
                <w:sz w:val="18"/>
                <w:szCs w:val="18"/>
              </w:rPr>
              <w:t>.</w:t>
            </w:r>
            <w:r w:rsidR="00A918BC">
              <w:rPr>
                <w:rFonts w:ascii="Comic Sans MS" w:hAnsi="Comic Sans MS"/>
                <w:i/>
                <w:sz w:val="18"/>
                <w:szCs w:val="18"/>
              </w:rPr>
              <w:t xml:space="preserve"> </w:t>
            </w:r>
            <w:r w:rsidRPr="00253A03">
              <w:rPr>
                <w:rFonts w:ascii="Comic Sans MS" w:hAnsi="Comic Sans MS"/>
                <w:i/>
                <w:sz w:val="18"/>
                <w:szCs w:val="18"/>
              </w:rPr>
              <w:t>.</w:t>
            </w:r>
            <w:r w:rsidR="00A918BC">
              <w:rPr>
                <w:rFonts w:ascii="Comic Sans MS" w:hAnsi="Comic Sans MS"/>
                <w:i/>
                <w:sz w:val="18"/>
                <w:szCs w:val="18"/>
              </w:rPr>
              <w:t xml:space="preserve"> </w:t>
            </w:r>
            <w:r w:rsidRPr="00253A03">
              <w:rPr>
                <w:rFonts w:ascii="Comic Sans MS" w:hAnsi="Comic Sans MS"/>
                <w:i/>
                <w:sz w:val="18"/>
                <w:szCs w:val="18"/>
              </w:rPr>
              <w:t xml:space="preserve">.Tension can turn a sequential chain of events into something that feels like a story. To do this, teach </w:t>
            </w:r>
            <w:r w:rsidRPr="00253A03">
              <w:rPr>
                <w:rFonts w:ascii="Comic Sans MS" w:hAnsi="Comic Sans MS"/>
                <w:i/>
                <w:sz w:val="18"/>
                <w:szCs w:val="18"/>
              </w:rPr>
              <w:lastRenderedPageBreak/>
              <w:t>your students how to develop characters in a way that builds tension, giving them dreams, desires, fears, and frustrations.”</w:t>
            </w:r>
            <w:r>
              <w:rPr>
                <w:rFonts w:ascii="Comic Sans MS" w:hAnsi="Comic Sans MS"/>
                <w:i/>
                <w:sz w:val="18"/>
                <w:szCs w:val="18"/>
              </w:rPr>
              <w:t xml:space="preserve"> (p. 3)</w:t>
            </w:r>
          </w:p>
          <w:p w14:paraId="5BDAA3CC" w14:textId="6B9E7CE5" w:rsidR="00662C99" w:rsidRDefault="00662C99" w:rsidP="00AF3FDF">
            <w:pPr>
              <w:numPr>
                <w:ilvl w:val="0"/>
                <w:numId w:val="32"/>
              </w:numPr>
              <w:spacing w:after="100" w:afterAutospacing="1"/>
              <w:rPr>
                <w:rFonts w:ascii="Comic Sans MS" w:hAnsi="Comic Sans MS"/>
                <w:sz w:val="18"/>
                <w:szCs w:val="18"/>
              </w:rPr>
            </w:pPr>
            <w:r>
              <w:rPr>
                <w:rFonts w:ascii="Comic Sans MS" w:hAnsi="Comic Sans MS"/>
                <w:sz w:val="18"/>
                <w:szCs w:val="18"/>
              </w:rPr>
              <w:t xml:space="preserve">We encourage you to read the </w:t>
            </w:r>
            <w:r w:rsidRPr="00662C99">
              <w:rPr>
                <w:rFonts w:ascii="Comic Sans MS" w:hAnsi="Comic Sans MS"/>
                <w:i/>
                <w:sz w:val="18"/>
                <w:szCs w:val="18"/>
              </w:rPr>
              <w:t>Rationale/Introduction</w:t>
            </w:r>
            <w:r>
              <w:rPr>
                <w:rFonts w:ascii="Comic Sans MS" w:hAnsi="Comic Sans MS"/>
                <w:sz w:val="18"/>
                <w:szCs w:val="18"/>
              </w:rPr>
              <w:t xml:space="preserve"> and </w:t>
            </w:r>
            <w:r w:rsidRPr="00662C99">
              <w:rPr>
                <w:rFonts w:ascii="Comic Sans MS" w:hAnsi="Comic Sans MS"/>
                <w:i/>
                <w:sz w:val="18"/>
                <w:szCs w:val="18"/>
              </w:rPr>
              <w:t>A Summary of the Bends in the Road</w:t>
            </w:r>
            <w:r>
              <w:rPr>
                <w:rFonts w:ascii="Comic Sans MS" w:hAnsi="Comic Sans MS"/>
                <w:sz w:val="18"/>
                <w:szCs w:val="18"/>
              </w:rPr>
              <w:t xml:space="preserve"> (pages 2-5), although you will likely find it essential to read this unit in full as it describes in greater detail the important teaching within each bend.</w:t>
            </w:r>
          </w:p>
          <w:p w14:paraId="191ECE32" w14:textId="736F80DC" w:rsidR="002A59CB" w:rsidRPr="00982FC7" w:rsidRDefault="002A59CB" w:rsidP="00AF3FDF">
            <w:pPr>
              <w:numPr>
                <w:ilvl w:val="0"/>
                <w:numId w:val="32"/>
              </w:numPr>
              <w:spacing w:after="100" w:afterAutospacing="1"/>
              <w:rPr>
                <w:rFonts w:ascii="Comic Sans MS" w:hAnsi="Comic Sans MS"/>
                <w:sz w:val="18"/>
                <w:szCs w:val="18"/>
              </w:rPr>
            </w:pPr>
            <w:r w:rsidRPr="00982FC7">
              <w:rPr>
                <w:rFonts w:ascii="Comic Sans MS" w:hAnsi="Comic Sans MS"/>
                <w:sz w:val="18"/>
                <w:szCs w:val="18"/>
              </w:rPr>
              <w:t xml:space="preserve">This unit provides students with an opportunity </w:t>
            </w:r>
            <w:r w:rsidR="00A918BC">
              <w:rPr>
                <w:rFonts w:ascii="Comic Sans MS" w:hAnsi="Comic Sans MS"/>
                <w:sz w:val="18"/>
                <w:szCs w:val="18"/>
              </w:rPr>
              <w:t xml:space="preserve">to </w:t>
            </w:r>
            <w:r w:rsidR="00256935">
              <w:rPr>
                <w:rFonts w:ascii="Comic Sans MS" w:hAnsi="Comic Sans MS"/>
                <w:sz w:val="18"/>
                <w:szCs w:val="18"/>
              </w:rPr>
              <w:t xml:space="preserve">return to narrative writing. It builds on </w:t>
            </w:r>
            <w:r w:rsidR="00256935" w:rsidRPr="000B20C6">
              <w:rPr>
                <w:rFonts w:ascii="Comic Sans MS" w:hAnsi="Comic Sans MS"/>
                <w:i/>
                <w:sz w:val="18"/>
                <w:szCs w:val="18"/>
              </w:rPr>
              <w:t>Crafting True Stories</w:t>
            </w:r>
            <w:r w:rsidR="00256935">
              <w:rPr>
                <w:rFonts w:ascii="Comic Sans MS" w:hAnsi="Comic Sans MS"/>
                <w:sz w:val="18"/>
                <w:szCs w:val="18"/>
              </w:rPr>
              <w:t xml:space="preserve"> from the fall and also the fiction writing units children experienced in previous grades.  We encourage you to consider this a time to return to this earlier teaching—pull out old anchor charts and even previous writing—remind students that fiction writing is simply a TYPE of narrative writing</w:t>
            </w:r>
            <w:r w:rsidR="000B20C6">
              <w:rPr>
                <w:rFonts w:ascii="Comic Sans MS" w:hAnsi="Comic Sans MS"/>
                <w:sz w:val="18"/>
                <w:szCs w:val="18"/>
              </w:rPr>
              <w:t>, a genre</w:t>
            </w:r>
            <w:r w:rsidR="00256935">
              <w:rPr>
                <w:rFonts w:ascii="Comic Sans MS" w:hAnsi="Comic Sans MS"/>
                <w:sz w:val="18"/>
                <w:szCs w:val="18"/>
              </w:rPr>
              <w:t xml:space="preserve"> they know well.</w:t>
            </w:r>
            <w:r w:rsidRPr="00982FC7">
              <w:rPr>
                <w:rFonts w:ascii="Comic Sans MS" w:hAnsi="Comic Sans MS"/>
                <w:sz w:val="18"/>
                <w:szCs w:val="18"/>
              </w:rPr>
              <w:t xml:space="preserve">  </w:t>
            </w:r>
          </w:p>
          <w:p w14:paraId="4BDC969F" w14:textId="47B02C1E" w:rsidR="00FC155E" w:rsidRPr="00982FC7" w:rsidRDefault="00FC155E" w:rsidP="00AF3FDF">
            <w:pPr>
              <w:numPr>
                <w:ilvl w:val="0"/>
                <w:numId w:val="32"/>
              </w:numPr>
              <w:spacing w:before="100" w:beforeAutospacing="1" w:after="100" w:afterAutospacing="1"/>
              <w:rPr>
                <w:rFonts w:ascii="Comic Sans MS" w:hAnsi="Comic Sans MS" w:cs="Arial"/>
                <w:sz w:val="18"/>
                <w:szCs w:val="18"/>
              </w:rPr>
            </w:pPr>
            <w:r w:rsidRPr="00982FC7">
              <w:rPr>
                <w:rFonts w:ascii="Comic Sans MS" w:hAnsi="Comic Sans MS" w:cs="Arial"/>
                <w:sz w:val="18"/>
                <w:szCs w:val="18"/>
              </w:rPr>
              <w:t>Support students in developing stories that build from their own lives and what they already know--this unit is not intended as fantasy writing or science fiction! </w:t>
            </w:r>
          </w:p>
          <w:p w14:paraId="2262AE36" w14:textId="0743D6EE" w:rsidR="002A59CB" w:rsidRDefault="002A59CB" w:rsidP="00AF3FDF">
            <w:pPr>
              <w:numPr>
                <w:ilvl w:val="0"/>
                <w:numId w:val="32"/>
              </w:numPr>
              <w:spacing w:after="100" w:afterAutospacing="1"/>
              <w:rPr>
                <w:rFonts w:ascii="Comic Sans MS" w:hAnsi="Comic Sans MS"/>
                <w:sz w:val="18"/>
                <w:szCs w:val="18"/>
              </w:rPr>
            </w:pPr>
            <w:r w:rsidRPr="00982FC7">
              <w:rPr>
                <w:rFonts w:ascii="Comic Sans MS" w:hAnsi="Comic Sans MS"/>
                <w:sz w:val="18"/>
                <w:szCs w:val="18"/>
              </w:rPr>
              <w:t xml:space="preserve">Use what the students already know about writing narratives as resources for lifting the quality of students’ writing, such as planning with timelines and story mountains, experimenting with leads, </w:t>
            </w:r>
            <w:r w:rsidR="00982FC7">
              <w:rPr>
                <w:rFonts w:ascii="Comic Sans MS" w:hAnsi="Comic Sans MS"/>
                <w:sz w:val="18"/>
                <w:szCs w:val="18"/>
              </w:rPr>
              <w:t>zooming in on important</w:t>
            </w:r>
            <w:r w:rsidRPr="00982FC7">
              <w:rPr>
                <w:rFonts w:ascii="Comic Sans MS" w:hAnsi="Comic Sans MS"/>
                <w:sz w:val="18"/>
                <w:szCs w:val="18"/>
              </w:rPr>
              <w:t xml:space="preserve"> moments, and </w:t>
            </w:r>
            <w:r w:rsidR="00AF3FDF">
              <w:rPr>
                <w:rFonts w:ascii="Comic Sans MS" w:hAnsi="Comic Sans MS"/>
                <w:sz w:val="18"/>
                <w:szCs w:val="18"/>
              </w:rPr>
              <w:t xml:space="preserve">using </w:t>
            </w:r>
            <w:r w:rsidRPr="00982FC7">
              <w:rPr>
                <w:rFonts w:ascii="Comic Sans MS" w:hAnsi="Comic Sans MS"/>
                <w:sz w:val="18"/>
                <w:szCs w:val="18"/>
              </w:rPr>
              <w:t>re</w:t>
            </w:r>
            <w:r w:rsidR="001C105C">
              <w:rPr>
                <w:rFonts w:ascii="Comic Sans MS" w:hAnsi="Comic Sans MS"/>
                <w:sz w:val="18"/>
                <w:szCs w:val="18"/>
              </w:rPr>
              <w:t xml:space="preserve">vising and editing strategies. </w:t>
            </w:r>
          </w:p>
          <w:p w14:paraId="2510B990" w14:textId="14630583" w:rsidR="00AF3FDF" w:rsidRDefault="00AF3FDF" w:rsidP="00AF3FDF">
            <w:pPr>
              <w:numPr>
                <w:ilvl w:val="0"/>
                <w:numId w:val="32"/>
              </w:numPr>
              <w:spacing w:after="100" w:afterAutospacing="1"/>
              <w:rPr>
                <w:rFonts w:ascii="Comic Sans MS" w:hAnsi="Comic Sans MS"/>
                <w:sz w:val="18"/>
                <w:szCs w:val="18"/>
              </w:rPr>
            </w:pPr>
            <w:r>
              <w:rPr>
                <w:rFonts w:ascii="Comic Sans MS" w:hAnsi="Comic Sans MS"/>
                <w:sz w:val="18"/>
                <w:szCs w:val="18"/>
              </w:rPr>
              <w:t xml:space="preserve">Depending on the recent writing you have on hand to assess students’ strengths/needs in regard to fiction writing, you may decide to begin this unit by administering the </w:t>
            </w:r>
            <w:hyperlink r:id="rId8" w:history="1">
              <w:r w:rsidRPr="00662C99">
                <w:rPr>
                  <w:rStyle w:val="Hyperlink"/>
                  <w:rFonts w:ascii="Comic Sans MS" w:hAnsi="Comic Sans MS"/>
                  <w:sz w:val="18"/>
                  <w:szCs w:val="18"/>
                </w:rPr>
                <w:t>on-demand fiction writing assessment</w:t>
              </w:r>
            </w:hyperlink>
            <w:r>
              <w:rPr>
                <w:rFonts w:ascii="Comic Sans MS" w:hAnsi="Comic Sans MS"/>
                <w:sz w:val="18"/>
                <w:szCs w:val="18"/>
              </w:rPr>
              <w:t xml:space="preserve">. </w:t>
            </w:r>
          </w:p>
          <w:p w14:paraId="35D72132" w14:textId="235FC85B" w:rsidR="00662C99" w:rsidRDefault="001C105C" w:rsidP="00AF3FDF">
            <w:pPr>
              <w:numPr>
                <w:ilvl w:val="0"/>
                <w:numId w:val="32"/>
              </w:numPr>
              <w:spacing w:after="100" w:afterAutospacing="1"/>
              <w:rPr>
                <w:rFonts w:ascii="Comic Sans MS" w:hAnsi="Comic Sans MS"/>
                <w:sz w:val="18"/>
                <w:szCs w:val="18"/>
              </w:rPr>
            </w:pPr>
            <w:r w:rsidRPr="00256935">
              <w:rPr>
                <w:rFonts w:ascii="Comic Sans MS" w:hAnsi="Comic Sans MS"/>
                <w:b/>
                <w:sz w:val="18"/>
                <w:szCs w:val="18"/>
              </w:rPr>
              <w:t>Bend I</w:t>
            </w:r>
            <w:r w:rsidR="00662C99">
              <w:rPr>
                <w:rFonts w:ascii="Comic Sans MS" w:hAnsi="Comic Sans MS"/>
                <w:b/>
                <w:sz w:val="18"/>
                <w:szCs w:val="18"/>
              </w:rPr>
              <w:t xml:space="preserve"> (pages 5-9)</w:t>
            </w:r>
            <w:r w:rsidRPr="00256935">
              <w:rPr>
                <w:rFonts w:ascii="Comic Sans MS" w:hAnsi="Comic Sans MS"/>
                <w:b/>
                <w:sz w:val="18"/>
                <w:szCs w:val="18"/>
              </w:rPr>
              <w:t>:</w:t>
            </w:r>
            <w:r>
              <w:rPr>
                <w:rFonts w:ascii="Comic Sans MS" w:hAnsi="Comic Sans MS"/>
                <w:sz w:val="18"/>
                <w:szCs w:val="18"/>
              </w:rPr>
              <w:t xml:space="preserve"> During this bend, children will write several short Small Moment edge-of-your-seat stories in booklets</w:t>
            </w:r>
            <w:r w:rsidR="00483C37">
              <w:rPr>
                <w:rFonts w:ascii="Comic Sans MS" w:hAnsi="Comic Sans MS"/>
                <w:sz w:val="18"/>
                <w:szCs w:val="18"/>
              </w:rPr>
              <w:t>.  Prepare booklets of 5-7 pages and think of these stories as containing two small moments or scenes at most</w:t>
            </w:r>
            <w:r>
              <w:rPr>
                <w:rFonts w:ascii="Comic Sans MS" w:hAnsi="Comic Sans MS"/>
                <w:sz w:val="18"/>
                <w:szCs w:val="18"/>
              </w:rPr>
              <w:t xml:space="preserve">.  </w:t>
            </w:r>
          </w:p>
          <w:p w14:paraId="3BD800BE" w14:textId="19215442" w:rsidR="001C105C" w:rsidRDefault="001C105C" w:rsidP="00662C99">
            <w:pPr>
              <w:numPr>
                <w:ilvl w:val="1"/>
                <w:numId w:val="32"/>
              </w:numPr>
              <w:spacing w:after="100" w:afterAutospacing="1"/>
              <w:rPr>
                <w:rFonts w:ascii="Comic Sans MS" w:hAnsi="Comic Sans MS"/>
                <w:sz w:val="18"/>
                <w:szCs w:val="18"/>
              </w:rPr>
            </w:pPr>
            <w:r>
              <w:rPr>
                <w:rFonts w:ascii="Comic Sans MS" w:hAnsi="Comic Sans MS"/>
                <w:sz w:val="18"/>
                <w:szCs w:val="18"/>
              </w:rPr>
              <w:t xml:space="preserve">An important goal </w:t>
            </w:r>
            <w:r w:rsidR="00483C37">
              <w:rPr>
                <w:rFonts w:ascii="Comic Sans MS" w:hAnsi="Comic Sans MS"/>
                <w:sz w:val="18"/>
                <w:szCs w:val="18"/>
              </w:rPr>
              <w:t>of this unit is</w:t>
            </w:r>
            <w:r>
              <w:rPr>
                <w:rFonts w:ascii="Comic Sans MS" w:hAnsi="Comic Sans MS"/>
                <w:sz w:val="18"/>
                <w:szCs w:val="18"/>
              </w:rPr>
              <w:t xml:space="preserve"> for children to write as storytellers, </w:t>
            </w:r>
            <w:r w:rsidRPr="001C105C">
              <w:rPr>
                <w:rFonts w:ascii="Comic Sans MS" w:hAnsi="Comic Sans MS"/>
                <w:i/>
                <w:sz w:val="18"/>
                <w:szCs w:val="18"/>
              </w:rPr>
              <w:t>not</w:t>
            </w:r>
            <w:r>
              <w:rPr>
                <w:rFonts w:ascii="Comic Sans MS" w:hAnsi="Comic Sans MS"/>
                <w:sz w:val="18"/>
                <w:szCs w:val="18"/>
              </w:rPr>
              <w:t xml:space="preserve"> as summarizers, using detail to build tension and stretching out the most gripping parts. </w:t>
            </w:r>
          </w:p>
          <w:p w14:paraId="59DDD131" w14:textId="77777777" w:rsidR="00AF3FDF" w:rsidRDefault="000B20C6" w:rsidP="00AF3FDF">
            <w:pPr>
              <w:numPr>
                <w:ilvl w:val="1"/>
                <w:numId w:val="32"/>
              </w:numPr>
              <w:spacing w:after="100" w:afterAutospacing="1"/>
              <w:rPr>
                <w:rFonts w:ascii="Comic Sans MS" w:hAnsi="Comic Sans MS"/>
                <w:sz w:val="18"/>
                <w:szCs w:val="18"/>
              </w:rPr>
            </w:pPr>
            <w:r>
              <w:rPr>
                <w:rFonts w:ascii="Comic Sans MS" w:hAnsi="Comic Sans MS"/>
                <w:sz w:val="18"/>
                <w:szCs w:val="18"/>
              </w:rPr>
              <w:t xml:space="preserve">This bend reminds students of </w:t>
            </w:r>
            <w:r w:rsidRPr="00A918BC">
              <w:rPr>
                <w:rFonts w:ascii="Comic Sans MS" w:hAnsi="Comic Sans MS"/>
                <w:sz w:val="18"/>
                <w:szCs w:val="18"/>
                <w:u w:val="single"/>
              </w:rPr>
              <w:t>two important strategies for generating fiction stories</w:t>
            </w:r>
            <w:r w:rsidR="00A918BC">
              <w:rPr>
                <w:rFonts w:ascii="Comic Sans MS" w:hAnsi="Comic Sans MS"/>
                <w:sz w:val="18"/>
                <w:szCs w:val="18"/>
              </w:rPr>
              <w:t xml:space="preserve"> (described on pages 6-7), and both involve students drawing ideas from strong emotions</w:t>
            </w:r>
            <w:r>
              <w:rPr>
                <w:rFonts w:ascii="Comic Sans MS" w:hAnsi="Comic Sans MS"/>
                <w:sz w:val="18"/>
                <w:szCs w:val="18"/>
              </w:rPr>
              <w:t xml:space="preserve">: </w:t>
            </w:r>
          </w:p>
          <w:p w14:paraId="653FC772" w14:textId="4EC0E4C0" w:rsidR="00AF3FDF" w:rsidRDefault="00A918BC" w:rsidP="00AF3FDF">
            <w:pPr>
              <w:numPr>
                <w:ilvl w:val="2"/>
                <w:numId w:val="32"/>
              </w:numPr>
              <w:spacing w:after="100" w:afterAutospacing="1"/>
              <w:rPr>
                <w:rFonts w:ascii="Comic Sans MS" w:hAnsi="Comic Sans MS"/>
                <w:sz w:val="18"/>
                <w:szCs w:val="18"/>
              </w:rPr>
            </w:pPr>
            <w:r w:rsidRPr="00AF3FDF">
              <w:rPr>
                <w:rFonts w:ascii="Comic Sans MS" w:hAnsi="Comic Sans MS"/>
                <w:sz w:val="18"/>
                <w:szCs w:val="18"/>
              </w:rPr>
              <w:t>T</w:t>
            </w:r>
            <w:r w:rsidR="000B20C6" w:rsidRPr="00AF3FDF">
              <w:rPr>
                <w:rFonts w:ascii="Comic Sans MS" w:hAnsi="Comic Sans MS"/>
                <w:sz w:val="18"/>
                <w:szCs w:val="18"/>
              </w:rPr>
              <w:t xml:space="preserve">hink of </w:t>
            </w:r>
            <w:r w:rsidRPr="00AF3FDF">
              <w:rPr>
                <w:rFonts w:ascii="Comic Sans MS" w:hAnsi="Comic Sans MS"/>
                <w:sz w:val="18"/>
                <w:szCs w:val="18"/>
              </w:rPr>
              <w:t>“one time when” a character in a familiar book experienced a strong emotion (e.g. embarrassment</w:t>
            </w:r>
            <w:r w:rsidR="00662C99">
              <w:rPr>
                <w:rFonts w:ascii="Comic Sans MS" w:hAnsi="Comic Sans MS"/>
                <w:sz w:val="18"/>
                <w:szCs w:val="18"/>
              </w:rPr>
              <w:t xml:space="preserve">) and then write </w:t>
            </w:r>
            <w:r w:rsidRPr="00AF3FDF">
              <w:rPr>
                <w:rFonts w:ascii="Comic Sans MS" w:hAnsi="Comic Sans MS"/>
                <w:sz w:val="18"/>
                <w:szCs w:val="18"/>
              </w:rPr>
              <w:t>another similar moment for a new fictional character (e.g. think of the time when Pinky wet his pants during a spelling bee and then write a similar story for a different character)</w:t>
            </w:r>
          </w:p>
          <w:p w14:paraId="72EBE9EE" w14:textId="5AD35AD8" w:rsidR="00A918BC" w:rsidRPr="00AF3FDF" w:rsidRDefault="00A918BC" w:rsidP="00AF3FDF">
            <w:pPr>
              <w:numPr>
                <w:ilvl w:val="2"/>
                <w:numId w:val="32"/>
              </w:numPr>
              <w:spacing w:after="100" w:afterAutospacing="1"/>
              <w:rPr>
                <w:rFonts w:ascii="Comic Sans MS" w:hAnsi="Comic Sans MS"/>
                <w:sz w:val="18"/>
                <w:szCs w:val="18"/>
              </w:rPr>
            </w:pPr>
            <w:r w:rsidRPr="00AF3FDF">
              <w:rPr>
                <w:rFonts w:ascii="Comic Sans MS" w:hAnsi="Comic Sans MS"/>
                <w:sz w:val="18"/>
                <w:szCs w:val="18"/>
              </w:rPr>
              <w:t xml:space="preserve">Consider small moments from one’s own life instead of from literature; turn these small moments into fiction, perhaps by creating more tension, or writing from a different perspective. </w:t>
            </w:r>
          </w:p>
          <w:p w14:paraId="334691A9" w14:textId="08DF0198" w:rsidR="00A918BC" w:rsidRDefault="00417D31" w:rsidP="00AF3FDF">
            <w:pPr>
              <w:pStyle w:val="ListParagraph"/>
              <w:numPr>
                <w:ilvl w:val="1"/>
                <w:numId w:val="32"/>
              </w:numPr>
              <w:spacing w:after="100" w:afterAutospacing="1"/>
              <w:rPr>
                <w:rFonts w:ascii="Comic Sans MS" w:hAnsi="Comic Sans MS"/>
                <w:sz w:val="18"/>
                <w:szCs w:val="18"/>
              </w:rPr>
            </w:pPr>
            <w:r>
              <w:rPr>
                <w:rFonts w:ascii="Comic Sans MS" w:hAnsi="Comic Sans MS"/>
                <w:sz w:val="18"/>
                <w:szCs w:val="18"/>
              </w:rPr>
              <w:t xml:space="preserve">When generating, </w:t>
            </w:r>
            <w:r w:rsidR="00A918BC">
              <w:rPr>
                <w:rFonts w:ascii="Comic Sans MS" w:hAnsi="Comic Sans MS"/>
                <w:sz w:val="18"/>
                <w:szCs w:val="18"/>
              </w:rPr>
              <w:t xml:space="preserve">children should spend at the most ten minutes generating story ideas and then writing for the remainder of the </w:t>
            </w:r>
            <w:r w:rsidR="00426756">
              <w:rPr>
                <w:rFonts w:ascii="Comic Sans MS" w:hAnsi="Comic Sans MS"/>
                <w:sz w:val="18"/>
                <w:szCs w:val="18"/>
              </w:rPr>
              <w:t>workshop block</w:t>
            </w:r>
            <w:bookmarkStart w:id="0" w:name="_GoBack"/>
            <w:bookmarkEnd w:id="0"/>
            <w:r w:rsidR="00A918BC">
              <w:rPr>
                <w:rFonts w:ascii="Comic Sans MS" w:hAnsi="Comic Sans MS"/>
                <w:sz w:val="18"/>
                <w:szCs w:val="18"/>
              </w:rPr>
              <w:t xml:space="preserve">.  </w:t>
            </w:r>
            <w:r w:rsidR="00662C99">
              <w:rPr>
                <w:rFonts w:ascii="Comic Sans MS" w:hAnsi="Comic Sans MS"/>
                <w:sz w:val="18"/>
                <w:szCs w:val="18"/>
              </w:rPr>
              <w:t>Some teachers have had success by asking</w:t>
            </w:r>
            <w:r w:rsidR="00A918BC">
              <w:rPr>
                <w:rFonts w:ascii="Comic Sans MS" w:hAnsi="Comic Sans MS"/>
                <w:sz w:val="18"/>
                <w:szCs w:val="18"/>
              </w:rPr>
              <w:t xml:space="preserve"> students </w:t>
            </w:r>
            <w:r w:rsidR="00662C99">
              <w:rPr>
                <w:rFonts w:ascii="Comic Sans MS" w:hAnsi="Comic Sans MS"/>
                <w:sz w:val="18"/>
                <w:szCs w:val="18"/>
              </w:rPr>
              <w:t xml:space="preserve">to </w:t>
            </w:r>
            <w:r w:rsidR="00A918BC">
              <w:rPr>
                <w:rFonts w:ascii="Comic Sans MS" w:hAnsi="Comic Sans MS"/>
                <w:sz w:val="18"/>
                <w:szCs w:val="18"/>
              </w:rPr>
              <w:t xml:space="preserve">write the first few pages of a </w:t>
            </w:r>
            <w:r w:rsidR="00A918BC" w:rsidRPr="00662C99">
              <w:rPr>
                <w:rFonts w:ascii="Comic Sans MS" w:hAnsi="Comic Sans MS"/>
                <w:i/>
                <w:sz w:val="18"/>
                <w:szCs w:val="18"/>
              </w:rPr>
              <w:t>few</w:t>
            </w:r>
            <w:r w:rsidR="00A918BC">
              <w:rPr>
                <w:rFonts w:ascii="Comic Sans MS" w:hAnsi="Comic Sans MS"/>
                <w:sz w:val="18"/>
                <w:szCs w:val="18"/>
              </w:rPr>
              <w:t xml:space="preserve"> stories and then decide which one to complete, leaving the remaining ideas as “books-in-waiting” (p. 7). </w:t>
            </w:r>
          </w:p>
          <w:p w14:paraId="6C368402" w14:textId="4ACE4218" w:rsidR="00FC0DBB" w:rsidRDefault="00D64041" w:rsidP="00FC0DBB">
            <w:pPr>
              <w:pStyle w:val="ListParagraph"/>
              <w:numPr>
                <w:ilvl w:val="0"/>
                <w:numId w:val="32"/>
              </w:numPr>
              <w:spacing w:after="100" w:afterAutospacing="1"/>
              <w:rPr>
                <w:rFonts w:ascii="Comic Sans MS" w:hAnsi="Comic Sans MS"/>
                <w:sz w:val="18"/>
                <w:szCs w:val="18"/>
              </w:rPr>
            </w:pPr>
            <w:r w:rsidRPr="00A918BC">
              <w:rPr>
                <w:rFonts w:ascii="Comic Sans MS" w:hAnsi="Comic Sans MS"/>
                <w:b/>
                <w:sz w:val="18"/>
                <w:szCs w:val="18"/>
              </w:rPr>
              <w:t>Bend II</w:t>
            </w:r>
            <w:r w:rsidR="00662C99">
              <w:rPr>
                <w:rFonts w:ascii="Comic Sans MS" w:hAnsi="Comic Sans MS"/>
                <w:b/>
                <w:sz w:val="18"/>
                <w:szCs w:val="18"/>
              </w:rPr>
              <w:t xml:space="preserve"> (pages 10-12)</w:t>
            </w:r>
            <w:r w:rsidRPr="00A918BC">
              <w:rPr>
                <w:rFonts w:ascii="Comic Sans MS" w:hAnsi="Comic Sans MS"/>
                <w:b/>
                <w:sz w:val="18"/>
                <w:szCs w:val="18"/>
              </w:rPr>
              <w:t>:</w:t>
            </w:r>
            <w:r w:rsidRPr="00A918BC">
              <w:rPr>
                <w:rFonts w:ascii="Comic Sans MS" w:hAnsi="Comic Sans MS"/>
                <w:sz w:val="18"/>
                <w:szCs w:val="18"/>
              </w:rPr>
              <w:t xml:space="preserve"> During this bend children will return to some of their earlier stories in order to revise.  Revision will focus on deepening the meaning of their stories, building greater tension, creating and unfolding drama, and stretching out the heart of their stories. </w:t>
            </w:r>
          </w:p>
          <w:p w14:paraId="10A4BA2C" w14:textId="198A1350" w:rsidR="00A20D60" w:rsidRPr="00FC0DBB" w:rsidRDefault="00A20D60" w:rsidP="00FC0DBB">
            <w:pPr>
              <w:pStyle w:val="ListParagraph"/>
              <w:numPr>
                <w:ilvl w:val="0"/>
                <w:numId w:val="32"/>
              </w:numPr>
              <w:spacing w:after="100" w:afterAutospacing="1"/>
              <w:rPr>
                <w:rFonts w:ascii="Comic Sans MS" w:hAnsi="Comic Sans MS"/>
                <w:sz w:val="18"/>
                <w:szCs w:val="18"/>
              </w:rPr>
            </w:pPr>
            <w:r w:rsidRPr="00FC0DBB">
              <w:rPr>
                <w:rFonts w:ascii="Comic Sans MS" w:hAnsi="Comic Sans MS"/>
                <w:b/>
                <w:sz w:val="18"/>
                <w:szCs w:val="18"/>
              </w:rPr>
              <w:t>Bend III</w:t>
            </w:r>
            <w:r w:rsidR="00662C99">
              <w:rPr>
                <w:rFonts w:ascii="Comic Sans MS" w:hAnsi="Comic Sans MS"/>
                <w:b/>
                <w:sz w:val="18"/>
                <w:szCs w:val="18"/>
              </w:rPr>
              <w:t xml:space="preserve"> (pages 12-14)</w:t>
            </w:r>
            <w:r w:rsidRPr="00FC0DBB">
              <w:rPr>
                <w:rFonts w:ascii="Comic Sans MS" w:hAnsi="Comic Sans MS"/>
                <w:b/>
                <w:sz w:val="18"/>
                <w:szCs w:val="18"/>
              </w:rPr>
              <w:t>:</w:t>
            </w:r>
            <w:r w:rsidRPr="00FC0DBB">
              <w:rPr>
                <w:rFonts w:ascii="Comic Sans MS" w:hAnsi="Comic Sans MS"/>
                <w:sz w:val="18"/>
                <w:szCs w:val="18"/>
              </w:rPr>
              <w:t xml:space="preserve"> During this bend children repeat the process (generate Small Moment stories, revise and elaborate by building tension) and continue to lift the quality of their own work by using checklists and learning progressions to self-asse</w:t>
            </w:r>
            <w:r w:rsidR="00256935" w:rsidRPr="00FC0DBB">
              <w:rPr>
                <w:rFonts w:ascii="Comic Sans MS" w:hAnsi="Comic Sans MS"/>
                <w:sz w:val="18"/>
                <w:szCs w:val="18"/>
              </w:rPr>
              <w:t xml:space="preserve">ss and set goals for themselves </w:t>
            </w:r>
            <w:r w:rsidR="00FC0DBB" w:rsidRPr="00FC0DBB">
              <w:rPr>
                <w:rFonts w:ascii="Comic Sans MS" w:hAnsi="Comic Sans MS"/>
                <w:sz w:val="18"/>
                <w:szCs w:val="18"/>
              </w:rPr>
              <w:t xml:space="preserve">(see </w:t>
            </w:r>
            <w:hyperlink r:id="rId9" w:history="1">
              <w:r w:rsidR="00FC0DBB" w:rsidRPr="00FC0DBB">
                <w:rPr>
                  <w:rStyle w:val="Hyperlink"/>
                  <w:rFonts w:ascii="Comic Sans MS" w:hAnsi="Comic Sans MS"/>
                  <w:sz w:val="18"/>
                  <w:szCs w:val="18"/>
                </w:rPr>
                <w:t>Narrative Learning Progression, Checklists, Rubric</w:t>
              </w:r>
            </w:hyperlink>
            <w:r w:rsidR="00FC0DBB" w:rsidRPr="00FC0DBB">
              <w:rPr>
                <w:rFonts w:ascii="Comic Sans MS" w:hAnsi="Comic Sans MS"/>
                <w:sz w:val="18"/>
                <w:szCs w:val="18"/>
              </w:rPr>
              <w:t xml:space="preserve">). </w:t>
            </w:r>
            <w:r w:rsidR="00FC0DBB">
              <w:rPr>
                <w:rFonts w:ascii="Comic Sans MS" w:hAnsi="Comic Sans MS"/>
                <w:sz w:val="18"/>
                <w:szCs w:val="18"/>
              </w:rPr>
              <w:t xml:space="preserve">This third bend also encourages children to write beginnings and endings that send a message or reveal a lesson. </w:t>
            </w:r>
            <w:r w:rsidR="00E624DD" w:rsidRPr="00FC0DBB">
              <w:rPr>
                <w:rFonts w:ascii="Comic Sans MS" w:hAnsi="Comic Sans MS"/>
                <w:i/>
                <w:sz w:val="18"/>
                <w:szCs w:val="18"/>
              </w:rPr>
              <w:t>We encourage you to use these checklists and learning progressions throughout the unit rather than wait for Bend III.</w:t>
            </w:r>
            <w:r w:rsidR="00FC0DBB" w:rsidRPr="00FC0DBB">
              <w:rPr>
                <w:rFonts w:ascii="Comic Sans MS" w:hAnsi="Comic Sans MS"/>
                <w:i/>
                <w:sz w:val="18"/>
                <w:szCs w:val="18"/>
              </w:rPr>
              <w:t xml:space="preserve"> </w:t>
            </w:r>
          </w:p>
          <w:p w14:paraId="5FE1FAEF" w14:textId="264D65D7" w:rsidR="00E624DD" w:rsidRPr="00E624DD" w:rsidRDefault="00E624DD" w:rsidP="00AF3FDF">
            <w:pPr>
              <w:pStyle w:val="ListParagraph"/>
              <w:numPr>
                <w:ilvl w:val="0"/>
                <w:numId w:val="32"/>
              </w:numPr>
              <w:spacing w:after="100" w:afterAutospacing="1"/>
              <w:rPr>
                <w:rFonts w:ascii="Comic Sans MS" w:hAnsi="Comic Sans MS"/>
                <w:sz w:val="18"/>
                <w:szCs w:val="18"/>
              </w:rPr>
            </w:pPr>
            <w:r>
              <w:rPr>
                <w:rFonts w:ascii="Comic Sans MS" w:hAnsi="Comic Sans MS"/>
                <w:sz w:val="18"/>
                <w:szCs w:val="18"/>
              </w:rPr>
              <w:t>Writing partnerships continue to play an important role in this unit, particularly as an audience for your writers as they learn how to write with clarity, build tension and elaborate on important parts.</w:t>
            </w:r>
            <w:r>
              <w:rPr>
                <w:rFonts w:ascii="Comic Sans MS" w:hAnsi="Comic Sans MS"/>
                <w:i/>
                <w:sz w:val="18"/>
                <w:szCs w:val="18"/>
              </w:rPr>
              <w:t xml:space="preserve">  </w:t>
            </w:r>
            <w:r w:rsidRPr="00E624DD">
              <w:rPr>
                <w:rFonts w:ascii="Comic Sans MS" w:hAnsi="Comic Sans MS"/>
                <w:sz w:val="18"/>
                <w:szCs w:val="18"/>
              </w:rPr>
              <w:t>See pages 8-9 on tips for partnerships.</w:t>
            </w:r>
          </w:p>
          <w:p w14:paraId="4FCB84DC" w14:textId="77777777" w:rsidR="00E624DD" w:rsidRDefault="00AF3FDF" w:rsidP="00E624DD">
            <w:pPr>
              <w:pStyle w:val="ListParagraph"/>
              <w:numPr>
                <w:ilvl w:val="0"/>
                <w:numId w:val="32"/>
              </w:numPr>
              <w:spacing w:after="100" w:afterAutospacing="1"/>
              <w:rPr>
                <w:rFonts w:ascii="Comic Sans MS" w:hAnsi="Comic Sans MS"/>
                <w:sz w:val="18"/>
                <w:szCs w:val="18"/>
              </w:rPr>
            </w:pPr>
            <w:r w:rsidRPr="00AF3FDF">
              <w:rPr>
                <w:rFonts w:ascii="Comic Sans MS" w:hAnsi="Comic Sans MS"/>
                <w:b/>
                <w:sz w:val="18"/>
                <w:szCs w:val="18"/>
              </w:rPr>
              <w:t>MCAS Connection:</w:t>
            </w:r>
            <w:r>
              <w:rPr>
                <w:rFonts w:ascii="Comic Sans MS" w:hAnsi="Comic Sans MS"/>
                <w:sz w:val="18"/>
                <w:szCs w:val="18"/>
              </w:rPr>
              <w:t xml:space="preserve"> This unit engages children in a type of writing they naturally love; it is also the perfect preparation for the narrative writing they can expect on MCAS. </w:t>
            </w:r>
            <w:r w:rsidRPr="00A918BC">
              <w:rPr>
                <w:rFonts w:ascii="Comic Sans MS" w:hAnsi="Comic Sans MS"/>
                <w:sz w:val="18"/>
                <w:szCs w:val="18"/>
              </w:rPr>
              <w:t xml:space="preserve">This </w:t>
            </w:r>
            <w:r>
              <w:rPr>
                <w:rFonts w:ascii="Comic Sans MS" w:hAnsi="Comic Sans MS"/>
                <w:sz w:val="18"/>
                <w:szCs w:val="18"/>
              </w:rPr>
              <w:t xml:space="preserve">unit gives children lots of </w:t>
            </w:r>
            <w:r w:rsidRPr="00A918BC">
              <w:rPr>
                <w:rFonts w:ascii="Comic Sans MS" w:hAnsi="Comic Sans MS"/>
                <w:sz w:val="18"/>
                <w:szCs w:val="18"/>
              </w:rPr>
              <w:t xml:space="preserve">practice </w:t>
            </w:r>
            <w:r>
              <w:rPr>
                <w:rFonts w:ascii="Comic Sans MS" w:hAnsi="Comic Sans MS"/>
                <w:sz w:val="18"/>
                <w:szCs w:val="18"/>
              </w:rPr>
              <w:t>in</w:t>
            </w:r>
            <w:r w:rsidRPr="00A918BC">
              <w:rPr>
                <w:rFonts w:ascii="Comic Sans MS" w:hAnsi="Comic Sans MS"/>
                <w:sz w:val="18"/>
                <w:szCs w:val="18"/>
              </w:rPr>
              <w:t xml:space="preserve"> storytelling vs. summarizing, as well as stretching out the important parts of their stories</w:t>
            </w:r>
            <w:r>
              <w:rPr>
                <w:rFonts w:ascii="Comic Sans MS" w:hAnsi="Comic Sans MS"/>
                <w:sz w:val="18"/>
                <w:szCs w:val="18"/>
              </w:rPr>
              <w:t xml:space="preserve"> using elaboration techniques. </w:t>
            </w:r>
            <w:r w:rsidR="00E624DD">
              <w:rPr>
                <w:rFonts w:ascii="Comic Sans MS" w:hAnsi="Comic Sans MS"/>
                <w:sz w:val="18"/>
                <w:szCs w:val="18"/>
              </w:rPr>
              <w:t xml:space="preserve"> By writing multiple Small Moments Fiction “episodes,” this unit also allows for the volume and repeated practice children need to internalize narrative writing skills.  </w:t>
            </w:r>
          </w:p>
          <w:p w14:paraId="16E6C1A9" w14:textId="08D49EEF" w:rsidR="00C96B9D" w:rsidRPr="00E624DD" w:rsidRDefault="00E624DD" w:rsidP="00E624DD">
            <w:pPr>
              <w:pStyle w:val="ListParagraph"/>
              <w:numPr>
                <w:ilvl w:val="1"/>
                <w:numId w:val="32"/>
              </w:numPr>
              <w:spacing w:after="100" w:afterAutospacing="1"/>
              <w:rPr>
                <w:rFonts w:ascii="Comic Sans MS" w:hAnsi="Comic Sans MS"/>
                <w:sz w:val="18"/>
                <w:szCs w:val="18"/>
              </w:rPr>
            </w:pPr>
            <w:r>
              <w:rPr>
                <w:rFonts w:ascii="Comic Sans MS" w:hAnsi="Comic Sans MS"/>
                <w:sz w:val="18"/>
                <w:szCs w:val="18"/>
              </w:rPr>
              <w:t xml:space="preserve">To help students prepare for the particular type of narrative writing they can expect on MCAS (narrative writing that is text-based) </w:t>
            </w:r>
            <w:r w:rsidRPr="00E624DD">
              <w:rPr>
                <w:rFonts w:ascii="Comic Sans MS" w:hAnsi="Comic Sans MS"/>
                <w:sz w:val="18"/>
                <w:szCs w:val="18"/>
              </w:rPr>
              <w:t>w</w:t>
            </w:r>
            <w:r w:rsidR="00AF3FDF" w:rsidRPr="00E624DD">
              <w:rPr>
                <w:rFonts w:ascii="Comic Sans MS" w:hAnsi="Comic Sans MS"/>
                <w:sz w:val="18"/>
                <w:szCs w:val="18"/>
              </w:rPr>
              <w:t xml:space="preserve">e encourage you to </w:t>
            </w:r>
            <w:r w:rsidRPr="00E624DD">
              <w:rPr>
                <w:rFonts w:ascii="Comic Sans MS" w:hAnsi="Comic Sans MS"/>
                <w:sz w:val="18"/>
                <w:szCs w:val="18"/>
              </w:rPr>
              <w:t>occasionally offer children exp</w:t>
            </w:r>
            <w:r>
              <w:rPr>
                <w:rFonts w:ascii="Comic Sans MS" w:hAnsi="Comic Sans MS"/>
                <w:sz w:val="18"/>
                <w:szCs w:val="18"/>
              </w:rPr>
              <w:t>eriences in writing narratives</w:t>
            </w:r>
            <w:r w:rsidRPr="00E624DD">
              <w:rPr>
                <w:rFonts w:ascii="Comic Sans MS" w:hAnsi="Comic Sans MS"/>
                <w:sz w:val="18"/>
                <w:szCs w:val="18"/>
              </w:rPr>
              <w:t xml:space="preserve"> in response to texts (e.g. writing a new ending, writing from a different perspective, imagining another challenge t</w:t>
            </w:r>
            <w:r>
              <w:rPr>
                <w:rFonts w:ascii="Comic Sans MS" w:hAnsi="Comic Sans MS"/>
                <w:sz w:val="18"/>
                <w:szCs w:val="18"/>
              </w:rPr>
              <w:t>he characters from a familiar story might experience).</w:t>
            </w:r>
          </w:p>
        </w:tc>
      </w:tr>
      <w:tr w:rsidR="00A14EB3" w:rsidRPr="00871017" w14:paraId="3864B5C1" w14:textId="77777777" w:rsidTr="0082248D">
        <w:tc>
          <w:tcPr>
            <w:tcW w:w="2268" w:type="dxa"/>
            <w:shd w:val="clear" w:color="auto" w:fill="auto"/>
          </w:tcPr>
          <w:p w14:paraId="1A1ECE00" w14:textId="0DCF8586" w:rsidR="00A14EB3" w:rsidRPr="00871017" w:rsidRDefault="00A14EB3">
            <w:pPr>
              <w:rPr>
                <w:rFonts w:ascii="Comic Sans MS" w:hAnsi="Comic Sans MS"/>
                <w:b/>
                <w:sz w:val="22"/>
                <w:szCs w:val="22"/>
              </w:rPr>
            </w:pPr>
            <w:r w:rsidRPr="00871017">
              <w:rPr>
                <w:rFonts w:ascii="Comic Sans MS" w:hAnsi="Comic Sans MS"/>
                <w:b/>
                <w:sz w:val="22"/>
                <w:szCs w:val="22"/>
              </w:rPr>
              <w:lastRenderedPageBreak/>
              <w:t>Materials and Resources</w:t>
            </w:r>
          </w:p>
        </w:tc>
        <w:tc>
          <w:tcPr>
            <w:tcW w:w="7452" w:type="dxa"/>
            <w:shd w:val="clear" w:color="auto" w:fill="auto"/>
          </w:tcPr>
          <w:p w14:paraId="2AD18728" w14:textId="77777777" w:rsidR="00544B2C" w:rsidRDefault="00544B2C" w:rsidP="00544B2C">
            <w:pPr>
              <w:rPr>
                <w:rFonts w:ascii="Comic Sans MS" w:hAnsi="Comic Sans MS"/>
                <w:sz w:val="18"/>
                <w:szCs w:val="18"/>
              </w:rPr>
            </w:pPr>
            <w:r>
              <w:rPr>
                <w:rFonts w:ascii="Comic Sans MS" w:hAnsi="Comic Sans MS"/>
                <w:sz w:val="18"/>
                <w:szCs w:val="18"/>
              </w:rPr>
              <w:t xml:space="preserve">Each child: </w:t>
            </w:r>
          </w:p>
          <w:p w14:paraId="433AC300" w14:textId="77777777" w:rsidR="00544B2C" w:rsidRDefault="00544B2C" w:rsidP="00544B2C">
            <w:pPr>
              <w:pStyle w:val="ListParagraph"/>
              <w:numPr>
                <w:ilvl w:val="0"/>
                <w:numId w:val="17"/>
              </w:numPr>
              <w:rPr>
                <w:rFonts w:ascii="Comic Sans MS" w:hAnsi="Comic Sans MS"/>
                <w:sz w:val="18"/>
                <w:szCs w:val="18"/>
              </w:rPr>
            </w:pPr>
            <w:r>
              <w:rPr>
                <w:rFonts w:ascii="Comic Sans MS" w:hAnsi="Comic Sans MS"/>
                <w:sz w:val="18"/>
                <w:szCs w:val="18"/>
              </w:rPr>
              <w:t>W</w:t>
            </w:r>
            <w:r w:rsidRPr="00544B2C">
              <w:rPr>
                <w:rFonts w:ascii="Comic Sans MS" w:hAnsi="Comic Sans MS"/>
                <w:sz w:val="18"/>
                <w:szCs w:val="18"/>
              </w:rPr>
              <w:t>riter’</w:t>
            </w:r>
            <w:r>
              <w:rPr>
                <w:rFonts w:ascii="Comic Sans MS" w:hAnsi="Comic Sans MS"/>
                <w:sz w:val="18"/>
                <w:szCs w:val="18"/>
              </w:rPr>
              <w:t>s N</w:t>
            </w:r>
            <w:r w:rsidRPr="00544B2C">
              <w:rPr>
                <w:rFonts w:ascii="Comic Sans MS" w:hAnsi="Comic Sans MS"/>
                <w:sz w:val="18"/>
                <w:szCs w:val="18"/>
              </w:rPr>
              <w:t>otebook (prefera</w:t>
            </w:r>
            <w:r>
              <w:rPr>
                <w:rFonts w:ascii="Comic Sans MS" w:hAnsi="Comic Sans MS"/>
                <w:sz w:val="18"/>
                <w:szCs w:val="18"/>
              </w:rPr>
              <w:t>bly hard bound composition book that students personalize)</w:t>
            </w:r>
            <w:r w:rsidRPr="00544B2C">
              <w:rPr>
                <w:rFonts w:ascii="Comic Sans MS" w:hAnsi="Comic Sans MS"/>
                <w:sz w:val="18"/>
                <w:szCs w:val="18"/>
              </w:rPr>
              <w:t xml:space="preserve"> </w:t>
            </w:r>
            <w:r w:rsidR="005B365D">
              <w:rPr>
                <w:rFonts w:ascii="Comic Sans MS" w:hAnsi="Comic Sans MS"/>
                <w:sz w:val="18"/>
                <w:szCs w:val="18"/>
              </w:rPr>
              <w:t xml:space="preserve">divided into sections, such as: </w:t>
            </w:r>
            <w:r w:rsidR="005B365D" w:rsidRPr="005B365D">
              <w:rPr>
                <w:rFonts w:ascii="Comic Sans MS" w:hAnsi="Comic Sans MS"/>
                <w:i/>
                <w:sz w:val="18"/>
                <w:szCs w:val="18"/>
              </w:rPr>
              <w:t>Writing Ideas</w:t>
            </w:r>
            <w:r w:rsidR="005B365D">
              <w:rPr>
                <w:rFonts w:ascii="Comic Sans MS" w:hAnsi="Comic Sans MS"/>
                <w:sz w:val="18"/>
                <w:szCs w:val="18"/>
              </w:rPr>
              <w:t xml:space="preserve"> (e.g. lists for generating seed ideas); </w:t>
            </w:r>
            <w:r w:rsidR="005B365D" w:rsidRPr="005B365D">
              <w:rPr>
                <w:rFonts w:ascii="Comic Sans MS" w:hAnsi="Comic Sans MS"/>
                <w:i/>
                <w:sz w:val="18"/>
                <w:szCs w:val="18"/>
              </w:rPr>
              <w:t>Try It!</w:t>
            </w:r>
            <w:r w:rsidR="005B365D">
              <w:rPr>
                <w:rFonts w:ascii="Comic Sans MS" w:hAnsi="Comic Sans MS"/>
                <w:sz w:val="18"/>
                <w:szCs w:val="18"/>
              </w:rPr>
              <w:t xml:space="preserve"> (</w:t>
            </w:r>
            <w:proofErr w:type="gramStart"/>
            <w:r w:rsidR="005B365D">
              <w:rPr>
                <w:rFonts w:ascii="Comic Sans MS" w:hAnsi="Comic Sans MS"/>
                <w:sz w:val="18"/>
                <w:szCs w:val="18"/>
              </w:rPr>
              <w:t>for</w:t>
            </w:r>
            <w:proofErr w:type="gramEnd"/>
            <w:r w:rsidR="005B365D">
              <w:rPr>
                <w:rFonts w:ascii="Comic Sans MS" w:hAnsi="Comic Sans MS"/>
                <w:sz w:val="18"/>
                <w:szCs w:val="18"/>
              </w:rPr>
              <w:t xml:space="preserve"> minilesson exercises), </w:t>
            </w:r>
            <w:r w:rsidR="005B365D" w:rsidRPr="005B365D">
              <w:rPr>
                <w:rFonts w:ascii="Comic Sans MS" w:hAnsi="Comic Sans MS"/>
                <w:i/>
                <w:sz w:val="18"/>
                <w:szCs w:val="18"/>
              </w:rPr>
              <w:t>Writing</w:t>
            </w:r>
            <w:r w:rsidR="005B365D">
              <w:rPr>
                <w:rFonts w:ascii="Comic Sans MS" w:hAnsi="Comic Sans MS"/>
                <w:sz w:val="18"/>
                <w:szCs w:val="18"/>
              </w:rPr>
              <w:t xml:space="preserve"> (this section can be labeled by genre or unit to house all entries students write in a particular unit and from which students can select ideas to draft longer outside of the notebook)</w:t>
            </w:r>
          </w:p>
          <w:p w14:paraId="4057BD0D" w14:textId="77777777" w:rsidR="00AE23CE" w:rsidRDefault="00544B2C" w:rsidP="00544B2C">
            <w:pPr>
              <w:pStyle w:val="ListParagraph"/>
              <w:numPr>
                <w:ilvl w:val="0"/>
                <w:numId w:val="17"/>
              </w:numPr>
              <w:rPr>
                <w:rFonts w:ascii="Comic Sans MS" w:hAnsi="Comic Sans MS"/>
                <w:sz w:val="18"/>
                <w:szCs w:val="18"/>
              </w:rPr>
            </w:pPr>
            <w:r>
              <w:rPr>
                <w:rFonts w:ascii="Comic Sans MS" w:hAnsi="Comic Sans MS"/>
                <w:sz w:val="18"/>
                <w:szCs w:val="18"/>
              </w:rPr>
              <w:t>W</w:t>
            </w:r>
            <w:r w:rsidRPr="00544B2C">
              <w:rPr>
                <w:rFonts w:ascii="Comic Sans MS" w:hAnsi="Comic Sans MS"/>
                <w:sz w:val="18"/>
                <w:szCs w:val="18"/>
              </w:rPr>
              <w:t>riting folder for drafts</w:t>
            </w:r>
            <w:r>
              <w:rPr>
                <w:rFonts w:ascii="Comic Sans MS" w:hAnsi="Comic Sans MS"/>
                <w:sz w:val="18"/>
                <w:szCs w:val="18"/>
              </w:rPr>
              <w:t xml:space="preserve"> and any reference materials (e.g. high frequency words)</w:t>
            </w:r>
          </w:p>
          <w:p w14:paraId="3331D512" w14:textId="19C7D21B" w:rsidR="00FC0DBB" w:rsidRPr="00862813" w:rsidRDefault="00FC0DBB" w:rsidP="00544B2C">
            <w:pPr>
              <w:pStyle w:val="ListParagraph"/>
              <w:numPr>
                <w:ilvl w:val="0"/>
                <w:numId w:val="17"/>
              </w:numPr>
              <w:rPr>
                <w:rFonts w:ascii="Comic Sans MS" w:hAnsi="Comic Sans MS"/>
                <w:sz w:val="18"/>
                <w:szCs w:val="18"/>
              </w:rPr>
            </w:pPr>
            <w:r>
              <w:rPr>
                <w:rFonts w:ascii="Comic Sans MS" w:hAnsi="Comic Sans MS"/>
                <w:sz w:val="18"/>
                <w:szCs w:val="18"/>
              </w:rPr>
              <w:t>Booklets of 5-7 pages.</w:t>
            </w:r>
          </w:p>
          <w:p w14:paraId="00FC84B4" w14:textId="77777777" w:rsidR="00544B2C" w:rsidRDefault="00544B2C" w:rsidP="00544B2C">
            <w:pPr>
              <w:rPr>
                <w:rFonts w:ascii="Comic Sans MS" w:hAnsi="Comic Sans MS"/>
                <w:sz w:val="18"/>
                <w:szCs w:val="18"/>
              </w:rPr>
            </w:pPr>
            <w:r>
              <w:rPr>
                <w:rFonts w:ascii="Comic Sans MS" w:hAnsi="Comic Sans MS"/>
                <w:sz w:val="18"/>
                <w:szCs w:val="18"/>
              </w:rPr>
              <w:t>Teacher:</w:t>
            </w:r>
          </w:p>
          <w:p w14:paraId="727B8CDC" w14:textId="77777777" w:rsidR="00544B2C" w:rsidRDefault="00544B2C" w:rsidP="00544B2C">
            <w:pPr>
              <w:pStyle w:val="ListParagraph"/>
              <w:numPr>
                <w:ilvl w:val="0"/>
                <w:numId w:val="18"/>
              </w:numPr>
              <w:rPr>
                <w:rFonts w:ascii="Comic Sans MS" w:hAnsi="Comic Sans MS"/>
                <w:sz w:val="18"/>
                <w:szCs w:val="18"/>
              </w:rPr>
            </w:pPr>
            <w:r>
              <w:rPr>
                <w:rFonts w:ascii="Comic Sans MS" w:hAnsi="Comic Sans MS"/>
                <w:sz w:val="18"/>
                <w:szCs w:val="18"/>
              </w:rPr>
              <w:t>Writer’s Notebook for modeling</w:t>
            </w:r>
          </w:p>
          <w:p w14:paraId="08D7B8DB" w14:textId="77777777" w:rsidR="002660E0" w:rsidRPr="00862813" w:rsidRDefault="002660E0" w:rsidP="002660E0">
            <w:pPr>
              <w:pStyle w:val="ListParagraph"/>
              <w:numPr>
                <w:ilvl w:val="0"/>
                <w:numId w:val="18"/>
              </w:numPr>
              <w:rPr>
                <w:rFonts w:ascii="Comic Sans MS" w:hAnsi="Comic Sans MS"/>
                <w:sz w:val="18"/>
                <w:szCs w:val="18"/>
              </w:rPr>
            </w:pPr>
            <w:r>
              <w:rPr>
                <w:rFonts w:ascii="Comic Sans MS" w:hAnsi="Comic Sans MS"/>
                <w:sz w:val="18"/>
                <w:szCs w:val="18"/>
              </w:rPr>
              <w:t>Teacher-</w:t>
            </w:r>
            <w:r w:rsidR="00544B2C">
              <w:rPr>
                <w:rFonts w:ascii="Comic Sans MS" w:hAnsi="Comic Sans MS"/>
                <w:sz w:val="18"/>
                <w:szCs w:val="18"/>
              </w:rPr>
              <w:t>generated writing</w:t>
            </w:r>
            <w:r>
              <w:rPr>
                <w:rFonts w:ascii="Comic Sans MS" w:hAnsi="Comic Sans MS"/>
                <w:sz w:val="18"/>
                <w:szCs w:val="18"/>
              </w:rPr>
              <w:t xml:space="preserve"> for modeling</w:t>
            </w:r>
          </w:p>
          <w:p w14:paraId="56DB5BFC" w14:textId="77777777" w:rsidR="00A67590" w:rsidRPr="00544B2C" w:rsidRDefault="002660E0" w:rsidP="00544B2C">
            <w:pPr>
              <w:rPr>
                <w:rFonts w:ascii="Comic Sans MS" w:hAnsi="Comic Sans MS"/>
                <w:sz w:val="18"/>
                <w:szCs w:val="18"/>
              </w:rPr>
            </w:pPr>
            <w:r>
              <w:rPr>
                <w:rFonts w:ascii="Comic Sans MS" w:hAnsi="Comic Sans MS"/>
                <w:sz w:val="18"/>
                <w:szCs w:val="18"/>
              </w:rPr>
              <w:t>Anchor charts, co-constructed with students, that support brainstorming, generating seed ideas, revision and editing strategies</w:t>
            </w:r>
          </w:p>
        </w:tc>
      </w:tr>
      <w:tr w:rsidR="00A14EB3" w:rsidRPr="00871017" w14:paraId="6E4A09A5" w14:textId="77777777" w:rsidTr="0082248D">
        <w:tc>
          <w:tcPr>
            <w:tcW w:w="2268" w:type="dxa"/>
            <w:shd w:val="clear" w:color="auto" w:fill="auto"/>
          </w:tcPr>
          <w:p w14:paraId="0A9D7379" w14:textId="77777777" w:rsidR="00A14EB3" w:rsidRPr="00871017" w:rsidRDefault="00A14EB3">
            <w:pPr>
              <w:rPr>
                <w:rFonts w:ascii="Comic Sans MS" w:hAnsi="Comic Sans MS"/>
                <w:b/>
                <w:sz w:val="22"/>
                <w:szCs w:val="22"/>
              </w:rPr>
            </w:pPr>
            <w:r w:rsidRPr="00871017">
              <w:rPr>
                <w:rFonts w:ascii="Comic Sans MS" w:hAnsi="Comic Sans MS"/>
                <w:b/>
                <w:sz w:val="22"/>
                <w:szCs w:val="22"/>
              </w:rPr>
              <w:t>Assessment</w:t>
            </w:r>
          </w:p>
        </w:tc>
        <w:tc>
          <w:tcPr>
            <w:tcW w:w="7452" w:type="dxa"/>
            <w:shd w:val="clear" w:color="auto" w:fill="auto"/>
          </w:tcPr>
          <w:p w14:paraId="0A8F1577" w14:textId="77777777" w:rsidR="00FC0DBB" w:rsidRDefault="0060309C" w:rsidP="00A72A1E">
            <w:pPr>
              <w:numPr>
                <w:ilvl w:val="0"/>
                <w:numId w:val="9"/>
              </w:numPr>
              <w:rPr>
                <w:rFonts w:ascii="Comic Sans MS" w:hAnsi="Comic Sans MS"/>
                <w:sz w:val="18"/>
                <w:szCs w:val="18"/>
              </w:rPr>
            </w:pPr>
            <w:r w:rsidRPr="00523AEB">
              <w:rPr>
                <w:rFonts w:ascii="Comic Sans MS" w:hAnsi="Comic Sans MS"/>
                <w:sz w:val="18"/>
                <w:szCs w:val="18"/>
              </w:rPr>
              <w:t xml:space="preserve">Use narrative writing </w:t>
            </w:r>
            <w:r w:rsidR="00C96B9D" w:rsidRPr="00523AEB">
              <w:rPr>
                <w:rFonts w:ascii="Comic Sans MS" w:hAnsi="Comic Sans MS"/>
                <w:sz w:val="18"/>
                <w:szCs w:val="18"/>
              </w:rPr>
              <w:t xml:space="preserve">rubrics </w:t>
            </w:r>
            <w:r w:rsidR="00113C3F" w:rsidRPr="00523AEB">
              <w:rPr>
                <w:rFonts w:ascii="Comic Sans MS" w:hAnsi="Comic Sans MS"/>
                <w:sz w:val="18"/>
                <w:szCs w:val="18"/>
              </w:rPr>
              <w:t xml:space="preserve">and Learning Progressions </w:t>
            </w:r>
            <w:r w:rsidRPr="00523AEB">
              <w:rPr>
                <w:rFonts w:ascii="Comic Sans MS" w:hAnsi="Comic Sans MS"/>
                <w:sz w:val="18"/>
                <w:szCs w:val="18"/>
              </w:rPr>
              <w:t>to assess progress of students’ drafts and to identify next steps for instruction</w:t>
            </w:r>
            <w:r w:rsidR="00C96B9D" w:rsidRPr="00523AEB">
              <w:rPr>
                <w:rFonts w:ascii="Comic Sans MS" w:hAnsi="Comic Sans MS"/>
                <w:sz w:val="18"/>
                <w:szCs w:val="18"/>
              </w:rPr>
              <w:t xml:space="preserve">: </w:t>
            </w:r>
            <w:hyperlink r:id="rId10" w:history="1">
              <w:r w:rsidR="00FC0DBB" w:rsidRPr="00FC0DBB">
                <w:rPr>
                  <w:rStyle w:val="Hyperlink"/>
                  <w:rFonts w:ascii="Comic Sans MS" w:hAnsi="Comic Sans MS"/>
                  <w:sz w:val="18"/>
                  <w:szCs w:val="18"/>
                </w:rPr>
                <w:t>Narrative Learning Progression, Checklists and Rubrics</w:t>
              </w:r>
            </w:hyperlink>
          </w:p>
          <w:p w14:paraId="11D8DC73" w14:textId="2E3736D2" w:rsidR="00FA4EF0" w:rsidRPr="00523AEB" w:rsidRDefault="00FA4EF0" w:rsidP="00A72A1E">
            <w:pPr>
              <w:numPr>
                <w:ilvl w:val="0"/>
                <w:numId w:val="9"/>
              </w:numPr>
              <w:rPr>
                <w:rFonts w:ascii="Comic Sans MS" w:hAnsi="Comic Sans MS"/>
                <w:sz w:val="18"/>
                <w:szCs w:val="18"/>
              </w:rPr>
            </w:pPr>
            <w:r w:rsidRPr="00523AEB">
              <w:rPr>
                <w:rFonts w:ascii="Comic Sans MS" w:hAnsi="Comic Sans MS"/>
                <w:sz w:val="18"/>
                <w:szCs w:val="18"/>
              </w:rPr>
              <w:t>Conference Notes</w:t>
            </w:r>
          </w:p>
          <w:p w14:paraId="6CAE1AE1" w14:textId="478DDB67" w:rsidR="00E00EB7" w:rsidRPr="00A67590" w:rsidRDefault="00E00EB7" w:rsidP="00A72A1E">
            <w:pPr>
              <w:numPr>
                <w:ilvl w:val="0"/>
                <w:numId w:val="9"/>
              </w:numPr>
              <w:rPr>
                <w:rFonts w:ascii="Comic Sans MS" w:hAnsi="Comic Sans MS"/>
                <w:sz w:val="18"/>
                <w:szCs w:val="18"/>
              </w:rPr>
            </w:pPr>
            <w:r w:rsidRPr="00523AEB">
              <w:rPr>
                <w:rFonts w:ascii="Comic Sans MS" w:hAnsi="Comic Sans MS"/>
                <w:sz w:val="18"/>
                <w:szCs w:val="18"/>
              </w:rPr>
              <w:t>Student notebooks and folders</w:t>
            </w:r>
          </w:p>
        </w:tc>
      </w:tr>
      <w:tr w:rsidR="00A14EB3" w:rsidRPr="00871017" w14:paraId="3E8F2DC9" w14:textId="77777777" w:rsidTr="0082248D">
        <w:tc>
          <w:tcPr>
            <w:tcW w:w="2268" w:type="dxa"/>
            <w:shd w:val="clear" w:color="auto" w:fill="auto"/>
          </w:tcPr>
          <w:p w14:paraId="2960EBF7" w14:textId="77777777" w:rsidR="00A14EB3" w:rsidRPr="00871017" w:rsidRDefault="00A14EB3">
            <w:pPr>
              <w:rPr>
                <w:rFonts w:ascii="Comic Sans MS" w:hAnsi="Comic Sans MS"/>
                <w:b/>
                <w:sz w:val="22"/>
                <w:szCs w:val="22"/>
              </w:rPr>
            </w:pPr>
            <w:r w:rsidRPr="00871017">
              <w:rPr>
                <w:rFonts w:ascii="Comic Sans MS" w:hAnsi="Comic Sans MS"/>
                <w:b/>
                <w:sz w:val="22"/>
                <w:szCs w:val="22"/>
              </w:rPr>
              <w:t>Celebrations</w:t>
            </w:r>
          </w:p>
        </w:tc>
        <w:tc>
          <w:tcPr>
            <w:tcW w:w="7452" w:type="dxa"/>
            <w:shd w:val="clear" w:color="auto" w:fill="auto"/>
          </w:tcPr>
          <w:p w14:paraId="0649214D" w14:textId="77777777" w:rsidR="00187EA6" w:rsidRPr="00871017" w:rsidRDefault="00F51934" w:rsidP="00F51934">
            <w:pPr>
              <w:numPr>
                <w:ilvl w:val="0"/>
                <w:numId w:val="3"/>
              </w:numPr>
              <w:rPr>
                <w:rFonts w:ascii="Comic Sans MS" w:hAnsi="Comic Sans MS"/>
                <w:sz w:val="18"/>
                <w:szCs w:val="18"/>
              </w:rPr>
            </w:pPr>
            <w:r>
              <w:rPr>
                <w:rFonts w:ascii="Comic Sans MS" w:hAnsi="Comic Sans MS"/>
                <w:sz w:val="18"/>
                <w:szCs w:val="18"/>
              </w:rPr>
              <w:t xml:space="preserve">Provide an opportunity for children to share one published piece during a Writer’s Celebration or Publishing Party.  This celebration can be very informal, even simply sharing with a few other peers (from within the classroom or in partnership with another classroom) shows students that they are writing for an authentic audience.  This is an important lesson to convey from the beginning!   </w:t>
            </w:r>
          </w:p>
        </w:tc>
      </w:tr>
    </w:tbl>
    <w:p w14:paraId="15DC554F" w14:textId="77777777" w:rsidR="00A14EB3" w:rsidRPr="00871017" w:rsidRDefault="00A14EB3" w:rsidP="000859DF">
      <w:pPr>
        <w:tabs>
          <w:tab w:val="left" w:pos="1665"/>
        </w:tabs>
        <w:rPr>
          <w:rFonts w:ascii="Comic Sans MS" w:hAnsi="Comic Sans MS"/>
          <w:sz w:val="18"/>
          <w:szCs w:val="18"/>
        </w:rPr>
      </w:pPr>
    </w:p>
    <w:sectPr w:rsidR="00A14EB3" w:rsidRPr="00871017" w:rsidSect="0018271C">
      <w:headerReference w:type="default" r:id="rId11"/>
      <w:footerReference w:type="default" r:id="rId12"/>
      <w:pgSz w:w="12240" w:h="15840"/>
      <w:pgMar w:top="1008" w:right="1260" w:bottom="1008"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9535F" w14:textId="77777777" w:rsidR="00AE3359" w:rsidRDefault="00AE3359">
      <w:r>
        <w:separator/>
      </w:r>
    </w:p>
  </w:endnote>
  <w:endnote w:type="continuationSeparator" w:id="0">
    <w:p w14:paraId="4916DAEA" w14:textId="77777777" w:rsidR="00AE3359" w:rsidRDefault="00AE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FAAF8" w14:textId="4FDB99EE" w:rsidR="00AE3359" w:rsidRPr="0018271C" w:rsidRDefault="00AE3359" w:rsidP="00CC6131">
    <w:pPr>
      <w:pStyle w:val="Footer"/>
      <w:rPr>
        <w:i/>
        <w:sz w:val="20"/>
        <w:szCs w:val="20"/>
      </w:rPr>
    </w:pPr>
    <w:r>
      <w:rPr>
        <w:i/>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170A5" w14:textId="77777777" w:rsidR="00AE3359" w:rsidRDefault="00AE3359">
      <w:r>
        <w:separator/>
      </w:r>
    </w:p>
  </w:footnote>
  <w:footnote w:type="continuationSeparator" w:id="0">
    <w:p w14:paraId="43791E39" w14:textId="77777777" w:rsidR="00AE3359" w:rsidRDefault="00AE33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EECC6" w14:textId="3FFE9C8C" w:rsidR="00AE3359" w:rsidRPr="009C569C" w:rsidRDefault="00AE3359">
    <w:pPr>
      <w:pStyle w:val="Header"/>
      <w:rPr>
        <w:i/>
        <w:sz w:val="20"/>
        <w:szCs w:val="20"/>
      </w:rPr>
    </w:pPr>
    <w:r>
      <w:rPr>
        <w:i/>
        <w:sz w:val="20"/>
        <w:szCs w:val="20"/>
      </w:rPr>
      <w:t>April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42F"/>
    <w:multiLevelType w:val="hybridMultilevel"/>
    <w:tmpl w:val="7212B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30C2272"/>
    <w:multiLevelType w:val="hybridMultilevel"/>
    <w:tmpl w:val="53F8D4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110FF8"/>
    <w:multiLevelType w:val="multilevel"/>
    <w:tmpl w:val="B516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8036A3"/>
    <w:multiLevelType w:val="hybridMultilevel"/>
    <w:tmpl w:val="A6545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1A0B5D"/>
    <w:multiLevelType w:val="hybridMultilevel"/>
    <w:tmpl w:val="4F387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B5485B"/>
    <w:multiLevelType w:val="hybridMultilevel"/>
    <w:tmpl w:val="0AF2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863FE"/>
    <w:multiLevelType w:val="hybridMultilevel"/>
    <w:tmpl w:val="76B43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DB7F8D"/>
    <w:multiLevelType w:val="hybridMultilevel"/>
    <w:tmpl w:val="CF301F9C"/>
    <w:lvl w:ilvl="0" w:tplc="5EBCD72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7C9273A"/>
    <w:multiLevelType w:val="hybridMultilevel"/>
    <w:tmpl w:val="2D9887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EFB3DD9"/>
    <w:multiLevelType w:val="hybridMultilevel"/>
    <w:tmpl w:val="D2E2B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262B32"/>
    <w:multiLevelType w:val="hybridMultilevel"/>
    <w:tmpl w:val="C5CA8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DA6C34"/>
    <w:multiLevelType w:val="hybridMultilevel"/>
    <w:tmpl w:val="9B465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8340B8"/>
    <w:multiLevelType w:val="multilevel"/>
    <w:tmpl w:val="300C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8E26C4"/>
    <w:multiLevelType w:val="hybridMultilevel"/>
    <w:tmpl w:val="DA800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0A05FC"/>
    <w:multiLevelType w:val="hybridMultilevel"/>
    <w:tmpl w:val="09FE9F4A"/>
    <w:lvl w:ilvl="0" w:tplc="84E6D51A">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0A15DCF"/>
    <w:multiLevelType w:val="hybridMultilevel"/>
    <w:tmpl w:val="22C096F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3476994"/>
    <w:multiLevelType w:val="hybridMultilevel"/>
    <w:tmpl w:val="1BB68F96"/>
    <w:lvl w:ilvl="0" w:tplc="84E6D51A">
      <w:start w:val="1"/>
      <w:numFmt w:val="bullet"/>
      <w:lvlText w:val=""/>
      <w:lvlJc w:val="left"/>
      <w:pPr>
        <w:tabs>
          <w:tab w:val="num" w:pos="720"/>
        </w:tabs>
        <w:ind w:left="720" w:hanging="360"/>
      </w:pPr>
      <w:rPr>
        <w:rFonts w:ascii="Symbol" w:hAnsi="Symbol" w:hint="default"/>
        <w:color w:val="000000"/>
      </w:rPr>
    </w:lvl>
    <w:lvl w:ilvl="1" w:tplc="0409000B">
      <w:start w:val="1"/>
      <w:numFmt w:val="bullet"/>
      <w:lvlText w:val=""/>
      <w:lvlJc w:val="left"/>
      <w:pPr>
        <w:tabs>
          <w:tab w:val="num" w:pos="1440"/>
        </w:tabs>
        <w:ind w:left="1440" w:hanging="360"/>
      </w:pPr>
      <w:rPr>
        <w:rFonts w:ascii="Wingdings" w:hAnsi="Wingdings"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277EE6"/>
    <w:multiLevelType w:val="multilevel"/>
    <w:tmpl w:val="28EC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7F7904"/>
    <w:multiLevelType w:val="hybridMultilevel"/>
    <w:tmpl w:val="05CE262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9">
    <w:nsid w:val="4C0E0724"/>
    <w:multiLevelType w:val="multilevel"/>
    <w:tmpl w:val="FFEA3F98"/>
    <w:lvl w:ilvl="0">
      <w:start w:val="1"/>
      <w:numFmt w:val="bullet"/>
      <w:lvlText w:val=""/>
      <w:lvlJc w:val="left"/>
      <w:pPr>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544E6A06"/>
    <w:multiLevelType w:val="hybridMultilevel"/>
    <w:tmpl w:val="8CDA3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87254A0"/>
    <w:multiLevelType w:val="hybridMultilevel"/>
    <w:tmpl w:val="BE6CC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F9D49B2"/>
    <w:multiLevelType w:val="hybridMultilevel"/>
    <w:tmpl w:val="CE449E5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2D00419"/>
    <w:multiLevelType w:val="hybridMultilevel"/>
    <w:tmpl w:val="E85801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A7F54FF"/>
    <w:multiLevelType w:val="hybridMultilevel"/>
    <w:tmpl w:val="0B4E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4E4ABC"/>
    <w:multiLevelType w:val="multilevel"/>
    <w:tmpl w:val="DA8008B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6">
    <w:nsid w:val="6E883870"/>
    <w:multiLevelType w:val="hybridMultilevel"/>
    <w:tmpl w:val="C3B21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483070B"/>
    <w:multiLevelType w:val="hybridMultilevel"/>
    <w:tmpl w:val="B426A0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7887079"/>
    <w:multiLevelType w:val="hybridMultilevel"/>
    <w:tmpl w:val="5E9870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8106284"/>
    <w:multiLevelType w:val="hybridMultilevel"/>
    <w:tmpl w:val="FFEA3F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8FF0E26"/>
    <w:multiLevelType w:val="hybridMultilevel"/>
    <w:tmpl w:val="15DCD8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9DF2CF1"/>
    <w:multiLevelType w:val="multilevel"/>
    <w:tmpl w:val="CE449E50"/>
    <w:lvl w:ilvl="0">
      <w:start w:val="1"/>
      <w:numFmt w:val="bullet"/>
      <w:lvlText w:val="o"/>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2">
    <w:nsid w:val="7ECF14D5"/>
    <w:multiLevelType w:val="hybridMultilevel"/>
    <w:tmpl w:val="C644B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FD85B36"/>
    <w:multiLevelType w:val="hybridMultilevel"/>
    <w:tmpl w:val="8580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28"/>
  </w:num>
  <w:num w:numId="4">
    <w:abstractNumId w:val="29"/>
  </w:num>
  <w:num w:numId="5">
    <w:abstractNumId w:val="26"/>
  </w:num>
  <w:num w:numId="6">
    <w:abstractNumId w:val="4"/>
  </w:num>
  <w:num w:numId="7">
    <w:abstractNumId w:val="10"/>
  </w:num>
  <w:num w:numId="8">
    <w:abstractNumId w:val="11"/>
  </w:num>
  <w:num w:numId="9">
    <w:abstractNumId w:val="27"/>
  </w:num>
  <w:num w:numId="10">
    <w:abstractNumId w:val="8"/>
  </w:num>
  <w:num w:numId="11">
    <w:abstractNumId w:val="3"/>
  </w:num>
  <w:num w:numId="12">
    <w:abstractNumId w:val="20"/>
  </w:num>
  <w:num w:numId="13">
    <w:abstractNumId w:val="33"/>
  </w:num>
  <w:num w:numId="14">
    <w:abstractNumId w:val="21"/>
  </w:num>
  <w:num w:numId="15">
    <w:abstractNumId w:val="18"/>
  </w:num>
  <w:num w:numId="16">
    <w:abstractNumId w:val="9"/>
  </w:num>
  <w:num w:numId="17">
    <w:abstractNumId w:val="5"/>
  </w:num>
  <w:num w:numId="18">
    <w:abstractNumId w:val="24"/>
  </w:num>
  <w:num w:numId="19">
    <w:abstractNumId w:val="1"/>
  </w:num>
  <w:num w:numId="20">
    <w:abstractNumId w:val="6"/>
  </w:num>
  <w:num w:numId="21">
    <w:abstractNumId w:val="32"/>
  </w:num>
  <w:num w:numId="22">
    <w:abstractNumId w:val="16"/>
  </w:num>
  <w:num w:numId="23">
    <w:abstractNumId w:val="14"/>
  </w:num>
  <w:num w:numId="24">
    <w:abstractNumId w:val="2"/>
  </w:num>
  <w:num w:numId="25">
    <w:abstractNumId w:val="17"/>
  </w:num>
  <w:num w:numId="26">
    <w:abstractNumId w:val="12"/>
  </w:num>
  <w:num w:numId="27">
    <w:abstractNumId w:val="7"/>
  </w:num>
  <w:num w:numId="28">
    <w:abstractNumId w:val="13"/>
  </w:num>
  <w:num w:numId="29">
    <w:abstractNumId w:val="25"/>
  </w:num>
  <w:num w:numId="30">
    <w:abstractNumId w:val="22"/>
  </w:num>
  <w:num w:numId="31">
    <w:abstractNumId w:val="31"/>
  </w:num>
  <w:num w:numId="32">
    <w:abstractNumId w:val="23"/>
  </w:num>
  <w:num w:numId="33">
    <w:abstractNumId w:val="19"/>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B3"/>
    <w:rsid w:val="00017AE1"/>
    <w:rsid w:val="000859DF"/>
    <w:rsid w:val="000B20C6"/>
    <w:rsid w:val="000D1E02"/>
    <w:rsid w:val="00113C3F"/>
    <w:rsid w:val="0018271C"/>
    <w:rsid w:val="00187EA6"/>
    <w:rsid w:val="001B0D1A"/>
    <w:rsid w:val="001B72F6"/>
    <w:rsid w:val="001C105C"/>
    <w:rsid w:val="002229C2"/>
    <w:rsid w:val="00241273"/>
    <w:rsid w:val="00253A03"/>
    <w:rsid w:val="00256935"/>
    <w:rsid w:val="002660E0"/>
    <w:rsid w:val="00285B4B"/>
    <w:rsid w:val="002A59CB"/>
    <w:rsid w:val="00381177"/>
    <w:rsid w:val="0039511D"/>
    <w:rsid w:val="003D48E7"/>
    <w:rsid w:val="00417D31"/>
    <w:rsid w:val="00426756"/>
    <w:rsid w:val="00483C37"/>
    <w:rsid w:val="004E276B"/>
    <w:rsid w:val="005148C0"/>
    <w:rsid w:val="00523AEB"/>
    <w:rsid w:val="00544B2C"/>
    <w:rsid w:val="00564B32"/>
    <w:rsid w:val="005922F7"/>
    <w:rsid w:val="005A6ED7"/>
    <w:rsid w:val="005B365D"/>
    <w:rsid w:val="005F4CBD"/>
    <w:rsid w:val="0060309C"/>
    <w:rsid w:val="00662C99"/>
    <w:rsid w:val="0067272C"/>
    <w:rsid w:val="006943E5"/>
    <w:rsid w:val="006B16E4"/>
    <w:rsid w:val="007746EA"/>
    <w:rsid w:val="007A0E03"/>
    <w:rsid w:val="007E1569"/>
    <w:rsid w:val="0082248D"/>
    <w:rsid w:val="00843FDD"/>
    <w:rsid w:val="00862813"/>
    <w:rsid w:val="00871017"/>
    <w:rsid w:val="008C7544"/>
    <w:rsid w:val="00952585"/>
    <w:rsid w:val="009619A5"/>
    <w:rsid w:val="00982FC7"/>
    <w:rsid w:val="009A0037"/>
    <w:rsid w:val="009C569C"/>
    <w:rsid w:val="00A0783B"/>
    <w:rsid w:val="00A14EB3"/>
    <w:rsid w:val="00A20D60"/>
    <w:rsid w:val="00A5353B"/>
    <w:rsid w:val="00A67590"/>
    <w:rsid w:val="00A72A1E"/>
    <w:rsid w:val="00A84133"/>
    <w:rsid w:val="00A918BC"/>
    <w:rsid w:val="00AA4CE4"/>
    <w:rsid w:val="00AE23CE"/>
    <w:rsid w:val="00AE3359"/>
    <w:rsid w:val="00AF12B3"/>
    <w:rsid w:val="00AF3FDF"/>
    <w:rsid w:val="00B64CB4"/>
    <w:rsid w:val="00B7651A"/>
    <w:rsid w:val="00BF6884"/>
    <w:rsid w:val="00C15682"/>
    <w:rsid w:val="00C5073D"/>
    <w:rsid w:val="00C96B9D"/>
    <w:rsid w:val="00CC6131"/>
    <w:rsid w:val="00CD0E2C"/>
    <w:rsid w:val="00CE66D8"/>
    <w:rsid w:val="00D05056"/>
    <w:rsid w:val="00D5658C"/>
    <w:rsid w:val="00D64041"/>
    <w:rsid w:val="00DB0772"/>
    <w:rsid w:val="00DE3477"/>
    <w:rsid w:val="00DE6A3B"/>
    <w:rsid w:val="00E00EB7"/>
    <w:rsid w:val="00E04CEF"/>
    <w:rsid w:val="00E11361"/>
    <w:rsid w:val="00E22EA7"/>
    <w:rsid w:val="00E26048"/>
    <w:rsid w:val="00E624DD"/>
    <w:rsid w:val="00EB3CC2"/>
    <w:rsid w:val="00EC72D0"/>
    <w:rsid w:val="00F51934"/>
    <w:rsid w:val="00F72938"/>
    <w:rsid w:val="00F77476"/>
    <w:rsid w:val="00FA4EF0"/>
    <w:rsid w:val="00FC0DBB"/>
    <w:rsid w:val="00FC155E"/>
    <w:rsid w:val="00FF4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42F0F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0D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paragraph" w:customStyle="1" w:styleId="ColorfulList-Accent11">
    <w:name w:val="Colorful List - Accent 11"/>
    <w:basedOn w:val="Normal"/>
    <w:uiPriority w:val="34"/>
    <w:qFormat/>
    <w:rsid w:val="00AA4CE4"/>
    <w:pPr>
      <w:ind w:left="720"/>
      <w:contextualSpacing/>
    </w:pPr>
    <w:rPr>
      <w:rFonts w:ascii="Cambria" w:eastAsia="Cambria" w:hAnsi="Cambria"/>
    </w:rPr>
  </w:style>
  <w:style w:type="paragraph" w:styleId="ListParagraph">
    <w:name w:val="List Paragraph"/>
    <w:basedOn w:val="Normal"/>
    <w:uiPriority w:val="34"/>
    <w:qFormat/>
    <w:rsid w:val="00BF6884"/>
    <w:pPr>
      <w:ind w:left="720"/>
      <w:contextualSpacing/>
    </w:pPr>
  </w:style>
  <w:style w:type="character" w:styleId="Hyperlink">
    <w:name w:val="Hyperlink"/>
    <w:rsid w:val="00A67590"/>
    <w:rPr>
      <w:color w:val="0000FF"/>
      <w:u w:val="single"/>
    </w:rPr>
  </w:style>
  <w:style w:type="paragraph" w:customStyle="1" w:styleId="MediumGrid1-Accent21">
    <w:name w:val="Medium Grid 1 - Accent 21"/>
    <w:basedOn w:val="Normal"/>
    <w:uiPriority w:val="34"/>
    <w:qFormat/>
    <w:rsid w:val="00E22EA7"/>
    <w:pPr>
      <w:ind w:left="720"/>
      <w:contextualSpacing/>
    </w:pPr>
    <w:rPr>
      <w:rFonts w:ascii="Cambria" w:eastAsia="Cambria" w:hAnsi="Cambria"/>
    </w:rPr>
  </w:style>
  <w:style w:type="character" w:styleId="Emphasis">
    <w:name w:val="Emphasis"/>
    <w:basedOn w:val="DefaultParagraphFont"/>
    <w:uiPriority w:val="20"/>
    <w:qFormat/>
    <w:rsid w:val="00FC155E"/>
    <w:rPr>
      <w:i/>
      <w:iCs/>
    </w:rPr>
  </w:style>
  <w:style w:type="paragraph" w:styleId="BalloonText">
    <w:name w:val="Balloon Text"/>
    <w:basedOn w:val="Normal"/>
    <w:link w:val="BalloonTextChar"/>
    <w:rsid w:val="00256935"/>
    <w:rPr>
      <w:rFonts w:ascii="Lucida Grande" w:hAnsi="Lucida Grande" w:cs="Lucida Grande"/>
      <w:sz w:val="18"/>
      <w:szCs w:val="18"/>
    </w:rPr>
  </w:style>
  <w:style w:type="character" w:customStyle="1" w:styleId="BalloonTextChar">
    <w:name w:val="Balloon Text Char"/>
    <w:basedOn w:val="DefaultParagraphFont"/>
    <w:link w:val="BalloonText"/>
    <w:rsid w:val="00256935"/>
    <w:rPr>
      <w:rFonts w:ascii="Lucida Grande" w:hAnsi="Lucida Grande" w:cs="Lucida Grande"/>
      <w:sz w:val="18"/>
      <w:szCs w:val="18"/>
    </w:rPr>
  </w:style>
  <w:style w:type="character" w:styleId="FollowedHyperlink">
    <w:name w:val="FollowedHyperlink"/>
    <w:basedOn w:val="DefaultParagraphFont"/>
    <w:rsid w:val="00FC0DB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0D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paragraph" w:customStyle="1" w:styleId="ColorfulList-Accent11">
    <w:name w:val="Colorful List - Accent 11"/>
    <w:basedOn w:val="Normal"/>
    <w:uiPriority w:val="34"/>
    <w:qFormat/>
    <w:rsid w:val="00AA4CE4"/>
    <w:pPr>
      <w:ind w:left="720"/>
      <w:contextualSpacing/>
    </w:pPr>
    <w:rPr>
      <w:rFonts w:ascii="Cambria" w:eastAsia="Cambria" w:hAnsi="Cambria"/>
    </w:rPr>
  </w:style>
  <w:style w:type="paragraph" w:styleId="ListParagraph">
    <w:name w:val="List Paragraph"/>
    <w:basedOn w:val="Normal"/>
    <w:uiPriority w:val="34"/>
    <w:qFormat/>
    <w:rsid w:val="00BF6884"/>
    <w:pPr>
      <w:ind w:left="720"/>
      <w:contextualSpacing/>
    </w:pPr>
  </w:style>
  <w:style w:type="character" w:styleId="Hyperlink">
    <w:name w:val="Hyperlink"/>
    <w:rsid w:val="00A67590"/>
    <w:rPr>
      <w:color w:val="0000FF"/>
      <w:u w:val="single"/>
    </w:rPr>
  </w:style>
  <w:style w:type="paragraph" w:customStyle="1" w:styleId="MediumGrid1-Accent21">
    <w:name w:val="Medium Grid 1 - Accent 21"/>
    <w:basedOn w:val="Normal"/>
    <w:uiPriority w:val="34"/>
    <w:qFormat/>
    <w:rsid w:val="00E22EA7"/>
    <w:pPr>
      <w:ind w:left="720"/>
      <w:contextualSpacing/>
    </w:pPr>
    <w:rPr>
      <w:rFonts w:ascii="Cambria" w:eastAsia="Cambria" w:hAnsi="Cambria"/>
    </w:rPr>
  </w:style>
  <w:style w:type="character" w:styleId="Emphasis">
    <w:name w:val="Emphasis"/>
    <w:basedOn w:val="DefaultParagraphFont"/>
    <w:uiPriority w:val="20"/>
    <w:qFormat/>
    <w:rsid w:val="00FC155E"/>
    <w:rPr>
      <w:i/>
      <w:iCs/>
    </w:rPr>
  </w:style>
  <w:style w:type="paragraph" w:styleId="BalloonText">
    <w:name w:val="Balloon Text"/>
    <w:basedOn w:val="Normal"/>
    <w:link w:val="BalloonTextChar"/>
    <w:rsid w:val="00256935"/>
    <w:rPr>
      <w:rFonts w:ascii="Lucida Grande" w:hAnsi="Lucida Grande" w:cs="Lucida Grande"/>
      <w:sz w:val="18"/>
      <w:szCs w:val="18"/>
    </w:rPr>
  </w:style>
  <w:style w:type="character" w:customStyle="1" w:styleId="BalloonTextChar">
    <w:name w:val="Balloon Text Char"/>
    <w:basedOn w:val="DefaultParagraphFont"/>
    <w:link w:val="BalloonText"/>
    <w:rsid w:val="00256935"/>
    <w:rPr>
      <w:rFonts w:ascii="Lucida Grande" w:hAnsi="Lucida Grande" w:cs="Lucida Grande"/>
      <w:sz w:val="18"/>
      <w:szCs w:val="18"/>
    </w:rPr>
  </w:style>
  <w:style w:type="character" w:styleId="FollowedHyperlink">
    <w:name w:val="FollowedHyperlink"/>
    <w:basedOn w:val="DefaultParagraphFont"/>
    <w:rsid w:val="00FC0D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280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psgrade3.weebly.com/assessment.html" TargetMode="External"/><Relationship Id="rId9" Type="http://schemas.openxmlformats.org/officeDocument/2006/relationships/hyperlink" Target="http://ppsgrade3.weebly.com/narrative.html" TargetMode="External"/><Relationship Id="rId10" Type="http://schemas.openxmlformats.org/officeDocument/2006/relationships/hyperlink" Target="http://ppsgrade3.weebly.com/narrati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1441</Words>
  <Characters>8219</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Planning Chart</vt:lpstr>
    </vt:vector>
  </TitlesOfParts>
  <Company/>
  <LinksUpToDate>false</LinksUpToDate>
  <CharactersWithSpaces>9641</CharactersWithSpaces>
  <SharedDoc>false</SharedDoc>
  <HLinks>
    <vt:vector size="6" baseType="variant">
      <vt:variant>
        <vt:i4>6225937</vt:i4>
      </vt:variant>
      <vt:variant>
        <vt:i4>0</vt:i4>
      </vt:variant>
      <vt:variant>
        <vt:i4>0</vt:i4>
      </vt:variant>
      <vt:variant>
        <vt:i4>5</vt:i4>
      </vt:variant>
      <vt:variant>
        <vt:lpwstr>http://ppsgrade3.weebly.com/assessment2.html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Chart</dc:title>
  <dc:subject/>
  <dc:creator>tech</dc:creator>
  <cp:keywords/>
  <dc:description/>
  <cp:lastModifiedBy>Jennifer</cp:lastModifiedBy>
  <cp:revision>2</cp:revision>
  <cp:lastPrinted>2008-05-09T16:35:00Z</cp:lastPrinted>
  <dcterms:created xsi:type="dcterms:W3CDTF">2017-04-07T14:35:00Z</dcterms:created>
  <dcterms:modified xsi:type="dcterms:W3CDTF">2017-04-07T14:35:00Z</dcterms:modified>
</cp:coreProperties>
</file>